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46B526" w14:textId="60540533" w:rsidR="00F4718F" w:rsidRDefault="00FC2C19" w:rsidP="00AD2C71">
      <w:pPr>
        <w:autoSpaceDE w:val="0"/>
        <w:autoSpaceDN w:val="0"/>
        <w:adjustRightInd w:val="0"/>
        <w:spacing w:line="276" w:lineRule="auto"/>
        <w:rPr>
          <w:rStyle w:val="Enfasigrassetto"/>
          <w:rFonts w:ascii="Arial" w:hAnsi="Arial" w:cs="Arial"/>
          <w:b w:val="0"/>
        </w:rPr>
      </w:pPr>
      <w:r w:rsidRPr="00FC2C19">
        <w:rPr>
          <w:rStyle w:val="Enfasigrassetto"/>
          <w:rFonts w:ascii="Arial" w:hAnsi="Arial" w:cs="Arial"/>
          <w:b w:val="0"/>
        </w:rPr>
        <w:t xml:space="preserve"> </w:t>
      </w:r>
    </w:p>
    <w:p w14:paraId="4BB54969" w14:textId="77777777" w:rsidR="00C0750E" w:rsidRDefault="00C0750E" w:rsidP="00AD2C71">
      <w:pPr>
        <w:autoSpaceDE w:val="0"/>
        <w:autoSpaceDN w:val="0"/>
        <w:adjustRightInd w:val="0"/>
        <w:spacing w:line="276" w:lineRule="auto"/>
        <w:rPr>
          <w:rStyle w:val="Enfasigrassetto"/>
          <w:rFonts w:ascii="Arial" w:hAnsi="Arial" w:cs="Arial"/>
          <w:b w:val="0"/>
        </w:rPr>
      </w:pPr>
    </w:p>
    <w:p w14:paraId="41CE00D1" w14:textId="17022A7E" w:rsidR="00C0750E" w:rsidRPr="00C0750E" w:rsidRDefault="00C0750E" w:rsidP="00AD2C71">
      <w:pPr>
        <w:autoSpaceDE w:val="0"/>
        <w:autoSpaceDN w:val="0"/>
        <w:adjustRightInd w:val="0"/>
        <w:spacing w:line="276" w:lineRule="auto"/>
        <w:rPr>
          <w:rStyle w:val="Enfasigrassetto"/>
          <w:rFonts w:ascii="Arial" w:hAnsi="Arial" w:cs="Arial"/>
          <w:b w:val="0"/>
          <w:i/>
        </w:rPr>
      </w:pPr>
      <w:r w:rsidRPr="00C0750E">
        <w:rPr>
          <w:rStyle w:val="Enfasigrassetto"/>
          <w:rFonts w:ascii="Arial" w:hAnsi="Arial" w:cs="Arial"/>
          <w:b w:val="0"/>
          <w:i/>
        </w:rPr>
        <w:t>Comunicato Stampa</w:t>
      </w:r>
    </w:p>
    <w:p w14:paraId="04CE1F8F" w14:textId="77777777" w:rsidR="00C0750E" w:rsidRDefault="00C0750E" w:rsidP="00AD2C71">
      <w:pPr>
        <w:autoSpaceDE w:val="0"/>
        <w:autoSpaceDN w:val="0"/>
        <w:adjustRightInd w:val="0"/>
        <w:spacing w:line="276" w:lineRule="auto"/>
        <w:rPr>
          <w:rStyle w:val="Enfasigrassetto"/>
          <w:rFonts w:ascii="Arial" w:hAnsi="Arial" w:cs="Arial"/>
          <w:b w:val="0"/>
        </w:rPr>
      </w:pPr>
    </w:p>
    <w:p w14:paraId="365CF970" w14:textId="77777777" w:rsidR="00C0750E" w:rsidRDefault="00C0750E" w:rsidP="00C0750E">
      <w:pPr>
        <w:pStyle w:val="Titolo"/>
        <w:rPr>
          <w:rFonts w:ascii="Helvetica" w:hAnsi="Helvetica"/>
          <w:color w:val="auto"/>
          <w:sz w:val="24"/>
          <w:szCs w:val="24"/>
          <w:lang w:eastAsia="it-IT"/>
        </w:rPr>
      </w:pPr>
    </w:p>
    <w:p w14:paraId="4C30789F" w14:textId="7A905A47" w:rsidR="0003056E" w:rsidRDefault="00C0750E" w:rsidP="0003056E">
      <w:pPr>
        <w:pStyle w:val="Titolo"/>
        <w:rPr>
          <w:rFonts w:ascii="Helvetica" w:hAnsi="Helvetica"/>
          <w:color w:val="auto"/>
          <w:sz w:val="24"/>
          <w:szCs w:val="24"/>
          <w:lang w:eastAsia="it-IT"/>
        </w:rPr>
      </w:pPr>
      <w:r w:rsidRPr="00C0750E">
        <w:rPr>
          <w:rFonts w:ascii="Helvetica" w:hAnsi="Helvetica"/>
          <w:color w:val="auto"/>
          <w:sz w:val="24"/>
          <w:szCs w:val="24"/>
          <w:lang w:eastAsia="it-IT"/>
        </w:rPr>
        <w:t>MOSTRA</w:t>
      </w:r>
    </w:p>
    <w:p w14:paraId="0EE452ED" w14:textId="77777777" w:rsidR="0003056E" w:rsidRPr="0003056E" w:rsidRDefault="0003056E" w:rsidP="0003056E"/>
    <w:p w14:paraId="127EE8D9" w14:textId="6DBD6DF3" w:rsidR="00C0750E" w:rsidRPr="00CB0CB0" w:rsidRDefault="00C93B4C" w:rsidP="00C0750E">
      <w:pPr>
        <w:pStyle w:val="Titolo"/>
        <w:rPr>
          <w:rFonts w:ascii="Helvetica" w:hAnsi="Helvetica"/>
          <w:b/>
          <w:color w:val="auto"/>
          <w:sz w:val="28"/>
          <w:szCs w:val="28"/>
          <w:lang w:eastAsia="it-IT"/>
        </w:rPr>
      </w:pPr>
      <w:r>
        <w:rPr>
          <w:rFonts w:ascii="Helvetica" w:hAnsi="Helvetica"/>
          <w:b/>
          <w:color w:val="auto"/>
          <w:sz w:val="28"/>
          <w:szCs w:val="28"/>
          <w:lang w:eastAsia="it-IT"/>
        </w:rPr>
        <w:t>“</w:t>
      </w:r>
      <w:r w:rsidR="00C0750E" w:rsidRPr="00CB0CB0">
        <w:rPr>
          <w:rFonts w:ascii="Helvetica" w:hAnsi="Helvetica"/>
          <w:b/>
          <w:color w:val="auto"/>
          <w:sz w:val="28"/>
          <w:szCs w:val="28"/>
          <w:lang w:eastAsia="it-IT"/>
        </w:rPr>
        <w:t>ARTIGIANATO E PALAZZO</w:t>
      </w:r>
      <w:r>
        <w:rPr>
          <w:rFonts w:ascii="Helvetica" w:hAnsi="Helvetica"/>
          <w:b/>
          <w:color w:val="auto"/>
          <w:sz w:val="28"/>
          <w:szCs w:val="28"/>
          <w:lang w:eastAsia="it-IT"/>
        </w:rPr>
        <w:t>”</w:t>
      </w:r>
      <w:r w:rsidR="00C0750E" w:rsidRPr="00CB0CB0">
        <w:rPr>
          <w:rFonts w:ascii="Helvetica" w:hAnsi="Helvetica"/>
          <w:b/>
          <w:color w:val="auto"/>
          <w:sz w:val="28"/>
          <w:szCs w:val="28"/>
          <w:lang w:eastAsia="it-IT"/>
        </w:rPr>
        <w:t xml:space="preserve"> PRESENTA </w:t>
      </w:r>
      <w:r>
        <w:rPr>
          <w:rFonts w:ascii="Helvetica" w:hAnsi="Helvetica"/>
          <w:b/>
          <w:color w:val="auto"/>
          <w:sz w:val="28"/>
          <w:szCs w:val="28"/>
          <w:lang w:eastAsia="it-IT"/>
        </w:rPr>
        <w:t>“GRAND TOUR”</w:t>
      </w:r>
    </w:p>
    <w:p w14:paraId="29B79AD6" w14:textId="36D51EA6" w:rsidR="00C0750E" w:rsidRPr="00CB0CB0" w:rsidRDefault="00C0750E" w:rsidP="00C0750E">
      <w:pPr>
        <w:pStyle w:val="Titolo"/>
        <w:rPr>
          <w:rFonts w:ascii="Helvetica" w:hAnsi="Helvetica"/>
          <w:b/>
          <w:bCs/>
          <w:smallCaps/>
          <w:color w:val="auto"/>
          <w:sz w:val="24"/>
          <w:szCs w:val="24"/>
        </w:rPr>
      </w:pPr>
      <w:r w:rsidRPr="00CB0CB0">
        <w:rPr>
          <w:rFonts w:ascii="Helvetica" w:hAnsi="Helvetica"/>
          <w:b/>
          <w:bCs/>
          <w:smallCaps/>
          <w:color w:val="auto"/>
          <w:sz w:val="24"/>
          <w:szCs w:val="24"/>
        </w:rPr>
        <w:t xml:space="preserve">un viaggio </w:t>
      </w:r>
      <w:r w:rsidR="00FD4B30">
        <w:rPr>
          <w:rFonts w:ascii="Helvetica" w:hAnsi="Helvetica"/>
          <w:b/>
          <w:bCs/>
          <w:smallCaps/>
          <w:color w:val="auto"/>
          <w:sz w:val="24"/>
          <w:szCs w:val="24"/>
        </w:rPr>
        <w:t>emozionan</w:t>
      </w:r>
      <w:r w:rsidR="0003056E">
        <w:rPr>
          <w:rFonts w:ascii="Helvetica" w:hAnsi="Helvetica"/>
          <w:b/>
          <w:bCs/>
          <w:smallCaps/>
          <w:color w:val="auto"/>
          <w:sz w:val="24"/>
          <w:szCs w:val="24"/>
        </w:rPr>
        <w:t xml:space="preserve">te </w:t>
      </w:r>
      <w:r w:rsidRPr="00CB0CB0">
        <w:rPr>
          <w:rFonts w:ascii="Helvetica" w:hAnsi="Helvetica"/>
          <w:b/>
          <w:bCs/>
          <w:smallCaps/>
          <w:color w:val="auto"/>
          <w:sz w:val="24"/>
          <w:szCs w:val="24"/>
        </w:rPr>
        <w:t xml:space="preserve">alla scoperta della ceramica classica </w:t>
      </w:r>
    </w:p>
    <w:p w14:paraId="03BBBA98" w14:textId="77777777" w:rsidR="00C0750E" w:rsidRPr="00CB0CB0" w:rsidRDefault="00C0750E" w:rsidP="00C0750E">
      <w:pPr>
        <w:pStyle w:val="Titolo"/>
        <w:rPr>
          <w:rFonts w:ascii="Helvetica" w:hAnsi="Helvetica"/>
          <w:b/>
          <w:bCs/>
          <w:smallCaps/>
          <w:color w:val="auto"/>
          <w:sz w:val="24"/>
          <w:szCs w:val="24"/>
        </w:rPr>
      </w:pPr>
      <w:r w:rsidRPr="00CB0CB0">
        <w:rPr>
          <w:rFonts w:ascii="Helvetica" w:hAnsi="Helvetica"/>
          <w:b/>
          <w:bCs/>
          <w:smallCaps/>
          <w:color w:val="auto"/>
          <w:sz w:val="24"/>
          <w:szCs w:val="24"/>
        </w:rPr>
        <w:t>a cura dell’associazione italiana città della ceramica-</w:t>
      </w:r>
      <w:proofErr w:type="spellStart"/>
      <w:r w:rsidRPr="00CB0CB0">
        <w:rPr>
          <w:rFonts w:ascii="Helvetica" w:hAnsi="Helvetica"/>
          <w:b/>
          <w:bCs/>
          <w:smallCaps/>
          <w:color w:val="auto"/>
          <w:sz w:val="24"/>
          <w:szCs w:val="24"/>
        </w:rPr>
        <w:t>AiCC</w:t>
      </w:r>
      <w:proofErr w:type="spellEnd"/>
    </w:p>
    <w:p w14:paraId="0F65018D" w14:textId="77777777" w:rsidR="00D22232" w:rsidRDefault="00D22232" w:rsidP="00C0750E">
      <w:pPr>
        <w:pStyle w:val="Titolo"/>
        <w:rPr>
          <w:rFonts w:ascii="Helvetica" w:hAnsi="Helvetica" w:cs="Arial"/>
          <w:smallCaps/>
          <w:color w:val="auto"/>
          <w:sz w:val="24"/>
          <w:szCs w:val="24"/>
          <w:lang w:eastAsia="it-IT"/>
        </w:rPr>
      </w:pPr>
    </w:p>
    <w:p w14:paraId="53F20B32" w14:textId="581AD591" w:rsidR="00C0750E" w:rsidRPr="00CB0CB0" w:rsidRDefault="00142FF0" w:rsidP="00C0750E">
      <w:pPr>
        <w:pStyle w:val="Titolo"/>
        <w:rPr>
          <w:rFonts w:ascii="Helvetica" w:hAnsi="Helvetica" w:cs="Arial"/>
          <w:smallCaps/>
          <w:color w:val="auto"/>
          <w:sz w:val="24"/>
          <w:szCs w:val="24"/>
          <w:lang w:eastAsia="it-IT"/>
        </w:rPr>
      </w:pPr>
      <w:proofErr w:type="gramStart"/>
      <w:r>
        <w:rPr>
          <w:rFonts w:ascii="Helvetica" w:hAnsi="Helvetica" w:cs="Arial"/>
          <w:smallCaps/>
          <w:color w:val="auto"/>
          <w:sz w:val="24"/>
          <w:szCs w:val="24"/>
          <w:lang w:eastAsia="it-IT"/>
        </w:rPr>
        <w:t>firenze</w:t>
      </w:r>
      <w:proofErr w:type="gramEnd"/>
      <w:r>
        <w:rPr>
          <w:rFonts w:ascii="Helvetica" w:hAnsi="Helvetica" w:cs="Arial"/>
          <w:smallCaps/>
          <w:color w:val="auto"/>
          <w:sz w:val="24"/>
          <w:szCs w:val="24"/>
          <w:lang w:eastAsia="it-IT"/>
        </w:rPr>
        <w:t xml:space="preserve"> giardino corsini  29 MAGGIO</w:t>
      </w:r>
      <w:r w:rsidR="00C0750E" w:rsidRPr="00CB0CB0">
        <w:rPr>
          <w:rFonts w:ascii="Helvetica" w:hAnsi="Helvetica" w:cs="Arial"/>
          <w:smallCaps/>
          <w:color w:val="auto"/>
          <w:sz w:val="24"/>
          <w:szCs w:val="24"/>
          <w:lang w:eastAsia="it-IT"/>
        </w:rPr>
        <w:t xml:space="preserve"> </w:t>
      </w:r>
      <w:r>
        <w:rPr>
          <w:rFonts w:ascii="Helvetica" w:hAnsi="Helvetica" w:cs="Arial"/>
          <w:smallCaps/>
          <w:color w:val="auto"/>
          <w:sz w:val="24"/>
          <w:szCs w:val="24"/>
          <w:lang w:eastAsia="it-IT"/>
        </w:rPr>
        <w:t>–</w:t>
      </w:r>
      <w:r w:rsidR="00C0750E">
        <w:rPr>
          <w:rFonts w:ascii="Helvetica" w:hAnsi="Helvetica" w:cs="Arial"/>
          <w:smallCaps/>
          <w:color w:val="auto"/>
          <w:sz w:val="24"/>
          <w:szCs w:val="24"/>
          <w:lang w:eastAsia="it-IT"/>
        </w:rPr>
        <w:t xml:space="preserve"> </w:t>
      </w:r>
      <w:r>
        <w:rPr>
          <w:rFonts w:ascii="Helvetica" w:hAnsi="Helvetica" w:cs="Arial"/>
          <w:smallCaps/>
          <w:color w:val="auto"/>
          <w:sz w:val="24"/>
          <w:szCs w:val="24"/>
          <w:lang w:eastAsia="it-IT"/>
        </w:rPr>
        <w:t xml:space="preserve">6 GUGNO </w:t>
      </w:r>
      <w:r w:rsidR="003A7615">
        <w:rPr>
          <w:rFonts w:ascii="Helvetica" w:hAnsi="Helvetica" w:cs="Arial"/>
          <w:smallCaps/>
          <w:color w:val="auto"/>
          <w:sz w:val="24"/>
          <w:szCs w:val="24"/>
          <w:lang w:eastAsia="it-IT"/>
        </w:rPr>
        <w:t>2021</w:t>
      </w:r>
    </w:p>
    <w:p w14:paraId="684E0EC2" w14:textId="15991F51" w:rsidR="0003056E" w:rsidRPr="0003056E" w:rsidRDefault="00D22232" w:rsidP="0003056E">
      <w:pPr>
        <w:pStyle w:val="Titolo"/>
        <w:rPr>
          <w:rFonts w:ascii="Helvetica" w:hAnsi="Helvetica"/>
          <w:b/>
          <w:bCs/>
          <w:smallCaps/>
          <w:color w:val="auto"/>
          <w:sz w:val="20"/>
          <w:szCs w:val="20"/>
        </w:rPr>
      </w:pPr>
      <w:r w:rsidRPr="00D22232">
        <w:rPr>
          <w:rFonts w:ascii="Helvetica" w:hAnsi="Helvetica"/>
          <w:b/>
          <w:bCs/>
          <w:smallCaps/>
          <w:color w:val="auto"/>
          <w:sz w:val="20"/>
          <w:szCs w:val="20"/>
        </w:rPr>
        <w:t>INGRESSO LIBERO</w:t>
      </w:r>
    </w:p>
    <w:p w14:paraId="478DA8D1" w14:textId="77777777" w:rsidR="00C0750E" w:rsidRPr="00440C75" w:rsidRDefault="00C0750E" w:rsidP="00C0750E">
      <w:pPr>
        <w:autoSpaceDE w:val="0"/>
        <w:autoSpaceDN w:val="0"/>
        <w:adjustRightInd w:val="0"/>
        <w:jc w:val="both"/>
        <w:rPr>
          <w:rFonts w:ascii="Arial" w:hAnsi="Arial" w:cs="Arial"/>
          <w:b/>
          <w:bCs/>
          <w:sz w:val="22"/>
          <w:szCs w:val="22"/>
        </w:rPr>
      </w:pPr>
    </w:p>
    <w:p w14:paraId="20924706" w14:textId="101C3441" w:rsidR="00C0750E" w:rsidRPr="00D22232" w:rsidRDefault="00D22232" w:rsidP="00C0750E">
      <w:pPr>
        <w:autoSpaceDE w:val="0"/>
        <w:autoSpaceDN w:val="0"/>
        <w:adjustRightInd w:val="0"/>
        <w:spacing w:after="80"/>
        <w:jc w:val="both"/>
        <w:rPr>
          <w:rFonts w:ascii="Arial" w:hAnsi="Arial" w:cs="Arial"/>
          <w:sz w:val="22"/>
          <w:szCs w:val="22"/>
        </w:rPr>
      </w:pPr>
      <w:r w:rsidRPr="00D22232">
        <w:rPr>
          <w:rFonts w:ascii="Arial" w:hAnsi="Arial" w:cs="Arial"/>
          <w:b/>
          <w:bCs/>
          <w:sz w:val="22"/>
          <w:szCs w:val="22"/>
        </w:rPr>
        <w:t>“</w:t>
      </w:r>
      <w:r w:rsidR="00C0750E" w:rsidRPr="00D22232">
        <w:rPr>
          <w:rFonts w:ascii="Arial" w:hAnsi="Arial" w:cs="Arial"/>
          <w:b/>
          <w:bCs/>
          <w:sz w:val="22"/>
          <w:szCs w:val="22"/>
        </w:rPr>
        <w:t>ARTIGIANATO E PALAZZO</w:t>
      </w:r>
      <w:r w:rsidRPr="00D22232">
        <w:rPr>
          <w:rFonts w:ascii="Arial" w:hAnsi="Arial" w:cs="Arial"/>
          <w:b/>
          <w:bCs/>
          <w:sz w:val="22"/>
          <w:szCs w:val="22"/>
        </w:rPr>
        <w:t>”</w:t>
      </w:r>
      <w:r w:rsidR="00C0750E" w:rsidRPr="00D22232">
        <w:rPr>
          <w:rFonts w:ascii="Arial" w:hAnsi="Arial" w:cs="Arial"/>
          <w:b/>
          <w:bCs/>
          <w:sz w:val="22"/>
          <w:szCs w:val="22"/>
        </w:rPr>
        <w:t xml:space="preserve"> porta a Firenze la mostra itinerante </w:t>
      </w:r>
      <w:r w:rsidRPr="00D22232">
        <w:rPr>
          <w:rFonts w:ascii="Arial" w:hAnsi="Arial" w:cs="Arial"/>
          <w:b/>
          <w:sz w:val="22"/>
          <w:szCs w:val="22"/>
        </w:rPr>
        <w:t>“GRAND TOUR”</w:t>
      </w:r>
      <w:r w:rsidR="00C0750E" w:rsidRPr="00D22232">
        <w:rPr>
          <w:rFonts w:ascii="Arial" w:hAnsi="Arial" w:cs="Arial"/>
          <w:b/>
          <w:bCs/>
          <w:sz w:val="22"/>
          <w:szCs w:val="22"/>
        </w:rPr>
        <w:t>,</w:t>
      </w:r>
      <w:r w:rsidR="00C0750E" w:rsidRPr="00D22232">
        <w:rPr>
          <w:rFonts w:ascii="Arial" w:hAnsi="Arial" w:cs="Arial"/>
          <w:sz w:val="22"/>
          <w:szCs w:val="22"/>
        </w:rPr>
        <w:t xml:space="preserve"> un viaggio tra storia, passione e bellezza attraverso le collezione di rappresentanza dell’Associazione Itali</w:t>
      </w:r>
      <w:r w:rsidR="0003056E">
        <w:rPr>
          <w:rFonts w:ascii="Arial" w:hAnsi="Arial" w:cs="Arial"/>
          <w:sz w:val="22"/>
          <w:szCs w:val="22"/>
        </w:rPr>
        <w:t xml:space="preserve">ana Città della Ceramica – </w:t>
      </w:r>
      <w:proofErr w:type="spellStart"/>
      <w:r w:rsidR="0003056E">
        <w:rPr>
          <w:rFonts w:ascii="Arial" w:hAnsi="Arial" w:cs="Arial"/>
          <w:sz w:val="22"/>
          <w:szCs w:val="22"/>
        </w:rPr>
        <w:t>AiCC</w:t>
      </w:r>
      <w:proofErr w:type="spellEnd"/>
      <w:r w:rsidR="0003056E">
        <w:rPr>
          <w:rFonts w:ascii="Arial" w:hAnsi="Arial" w:cs="Arial"/>
          <w:sz w:val="22"/>
          <w:szCs w:val="22"/>
        </w:rPr>
        <w:t>: u</w:t>
      </w:r>
      <w:r w:rsidR="0003056E">
        <w:rPr>
          <w:rFonts w:ascii="Arial" w:hAnsi="Arial" w:cs="Arial"/>
          <w:color w:val="333333"/>
          <w:sz w:val="22"/>
          <w:szCs w:val="22"/>
        </w:rPr>
        <w:t xml:space="preserve">n omaggio alla migliore </w:t>
      </w:r>
      <w:r w:rsidRPr="00D22232">
        <w:rPr>
          <w:rFonts w:ascii="Arial" w:hAnsi="Arial" w:cs="Arial"/>
          <w:color w:val="333333"/>
          <w:sz w:val="22"/>
          <w:szCs w:val="22"/>
        </w:rPr>
        <w:t xml:space="preserve">produzione </w:t>
      </w:r>
      <w:r w:rsidR="00C0750E" w:rsidRPr="00D22232">
        <w:rPr>
          <w:rFonts w:ascii="Arial" w:hAnsi="Arial" w:cs="Arial"/>
          <w:color w:val="333333"/>
          <w:sz w:val="22"/>
          <w:szCs w:val="22"/>
        </w:rPr>
        <w:t>ceramica di foggia classica</w:t>
      </w:r>
      <w:r w:rsidRPr="00D22232">
        <w:rPr>
          <w:rFonts w:ascii="Arial" w:hAnsi="Arial" w:cs="Arial"/>
          <w:color w:val="333333"/>
          <w:sz w:val="22"/>
          <w:szCs w:val="22"/>
        </w:rPr>
        <w:t>,</w:t>
      </w:r>
      <w:r w:rsidR="00C0750E" w:rsidRPr="00D22232">
        <w:rPr>
          <w:rFonts w:ascii="Arial" w:hAnsi="Arial" w:cs="Arial"/>
          <w:color w:val="333333"/>
          <w:sz w:val="22"/>
          <w:szCs w:val="22"/>
        </w:rPr>
        <w:t xml:space="preserve"> secondo forme e decori che vanno dall'antichità all'età moderna.</w:t>
      </w:r>
    </w:p>
    <w:p w14:paraId="26BB76A4" w14:textId="626369CA" w:rsidR="00C0750E" w:rsidRPr="00D22232" w:rsidRDefault="00C0750E" w:rsidP="00C0750E">
      <w:pPr>
        <w:pStyle w:val="NormaleWeb"/>
        <w:spacing w:before="0" w:after="80"/>
        <w:jc w:val="both"/>
        <w:textAlignment w:val="baseline"/>
        <w:rPr>
          <w:rFonts w:ascii="Arial" w:hAnsi="Arial" w:cs="Arial"/>
          <w:color w:val="333333"/>
          <w:spacing w:val="8"/>
          <w:sz w:val="22"/>
          <w:szCs w:val="22"/>
        </w:rPr>
      </w:pPr>
      <w:r w:rsidRPr="00D22232">
        <w:rPr>
          <w:rFonts w:ascii="Arial" w:hAnsi="Arial" w:cs="Arial"/>
          <w:sz w:val="22"/>
          <w:szCs w:val="22"/>
        </w:rPr>
        <w:t xml:space="preserve">Allestita nella </w:t>
      </w:r>
      <w:r w:rsidR="00D22232" w:rsidRPr="00D22232">
        <w:rPr>
          <w:rFonts w:ascii="Arial" w:hAnsi="Arial" w:cs="Arial"/>
          <w:sz w:val="22"/>
          <w:szCs w:val="22"/>
        </w:rPr>
        <w:t xml:space="preserve">grande </w:t>
      </w:r>
      <w:r w:rsidRPr="00D22232">
        <w:rPr>
          <w:rFonts w:ascii="Arial" w:hAnsi="Arial" w:cs="Arial"/>
          <w:sz w:val="22"/>
          <w:szCs w:val="22"/>
        </w:rPr>
        <w:t xml:space="preserve">Limonaia </w:t>
      </w:r>
      <w:r w:rsidR="00D22232" w:rsidRPr="00D22232">
        <w:rPr>
          <w:rFonts w:ascii="Arial" w:hAnsi="Arial" w:cs="Arial"/>
          <w:sz w:val="22"/>
          <w:szCs w:val="22"/>
        </w:rPr>
        <w:t xml:space="preserve">restaurata del Giardino </w:t>
      </w:r>
      <w:r w:rsidRPr="00D22232">
        <w:rPr>
          <w:rFonts w:ascii="Arial" w:hAnsi="Arial" w:cs="Arial"/>
          <w:sz w:val="22"/>
          <w:szCs w:val="22"/>
        </w:rPr>
        <w:t xml:space="preserve">Corsini, si potrà visitare </w:t>
      </w:r>
      <w:r w:rsidRPr="00D22232">
        <w:rPr>
          <w:rFonts w:ascii="Arial" w:hAnsi="Arial" w:cs="Arial"/>
          <w:color w:val="333333"/>
          <w:spacing w:val="8"/>
          <w:sz w:val="22"/>
          <w:szCs w:val="22"/>
        </w:rPr>
        <w:t xml:space="preserve">dal </w:t>
      </w:r>
      <w:r w:rsidR="00142FF0">
        <w:rPr>
          <w:rFonts w:ascii="Arial" w:hAnsi="Arial" w:cs="Arial"/>
          <w:b/>
          <w:bCs/>
          <w:color w:val="333333"/>
          <w:spacing w:val="8"/>
          <w:sz w:val="22"/>
          <w:szCs w:val="22"/>
        </w:rPr>
        <w:t>29</w:t>
      </w:r>
      <w:r w:rsidRPr="00D22232">
        <w:rPr>
          <w:rFonts w:ascii="Arial" w:hAnsi="Arial" w:cs="Arial"/>
          <w:b/>
          <w:bCs/>
          <w:color w:val="333333"/>
          <w:spacing w:val="8"/>
          <w:sz w:val="22"/>
          <w:szCs w:val="22"/>
        </w:rPr>
        <w:t xml:space="preserve"> </w:t>
      </w:r>
      <w:r w:rsidR="00142FF0">
        <w:rPr>
          <w:rFonts w:ascii="Arial" w:hAnsi="Arial" w:cs="Arial"/>
          <w:b/>
          <w:bCs/>
          <w:color w:val="333333"/>
          <w:spacing w:val="8"/>
          <w:sz w:val="22"/>
          <w:szCs w:val="22"/>
        </w:rPr>
        <w:t>maggio al 6 giugn</w:t>
      </w:r>
      <w:r w:rsidRPr="00D22232">
        <w:rPr>
          <w:rFonts w:ascii="Arial" w:hAnsi="Arial" w:cs="Arial"/>
          <w:b/>
          <w:bCs/>
          <w:color w:val="333333"/>
          <w:spacing w:val="8"/>
          <w:sz w:val="22"/>
          <w:szCs w:val="22"/>
        </w:rPr>
        <w:t xml:space="preserve">o </w:t>
      </w:r>
      <w:r w:rsidRPr="00D22232">
        <w:rPr>
          <w:rFonts w:ascii="Arial" w:hAnsi="Arial" w:cs="Arial"/>
          <w:bCs/>
          <w:color w:val="333333"/>
          <w:spacing w:val="8"/>
          <w:sz w:val="22"/>
          <w:szCs w:val="22"/>
        </w:rPr>
        <w:t>(</w:t>
      </w:r>
      <w:r w:rsidRPr="0003056E">
        <w:rPr>
          <w:rFonts w:ascii="Arial" w:hAnsi="Arial" w:cs="Arial"/>
          <w:bCs/>
          <w:color w:val="333333"/>
          <w:spacing w:val="8"/>
          <w:sz w:val="22"/>
          <w:szCs w:val="22"/>
          <w:u w:val="single"/>
        </w:rPr>
        <w:t>ingresso gratuito</w:t>
      </w:r>
      <w:r w:rsidRPr="00D22232">
        <w:rPr>
          <w:rFonts w:ascii="Arial" w:hAnsi="Arial" w:cs="Arial"/>
          <w:bCs/>
          <w:color w:val="333333"/>
          <w:spacing w:val="8"/>
          <w:sz w:val="22"/>
          <w:szCs w:val="22"/>
        </w:rPr>
        <w:t>)</w:t>
      </w:r>
      <w:r w:rsidR="00142FF0">
        <w:rPr>
          <w:rFonts w:ascii="Arial" w:hAnsi="Arial" w:cs="Arial"/>
          <w:color w:val="333333"/>
          <w:spacing w:val="8"/>
          <w:sz w:val="22"/>
          <w:szCs w:val="22"/>
        </w:rPr>
        <w:t>.</w:t>
      </w:r>
    </w:p>
    <w:p w14:paraId="7AA81F6D" w14:textId="4E591F72" w:rsidR="00D22232" w:rsidRPr="00D22232" w:rsidRDefault="00C0750E" w:rsidP="00C0750E">
      <w:pPr>
        <w:spacing w:after="80"/>
        <w:jc w:val="both"/>
        <w:rPr>
          <w:rFonts w:ascii="Arial" w:hAnsi="Arial" w:cs="Arial"/>
          <w:sz w:val="22"/>
          <w:szCs w:val="22"/>
        </w:rPr>
      </w:pPr>
      <w:r w:rsidRPr="00D22232">
        <w:rPr>
          <w:rFonts w:ascii="Arial" w:hAnsi="Arial" w:cs="Arial"/>
          <w:sz w:val="22"/>
          <w:szCs w:val="22"/>
        </w:rPr>
        <w:t xml:space="preserve">L’esposizione, </w:t>
      </w:r>
      <w:r w:rsidRPr="00D22232">
        <w:rPr>
          <w:rFonts w:ascii="Arial" w:hAnsi="Arial" w:cs="Arial"/>
          <w:b/>
          <w:bCs/>
          <w:sz w:val="22"/>
          <w:szCs w:val="22"/>
        </w:rPr>
        <w:t xml:space="preserve">a cura di Jean </w:t>
      </w:r>
      <w:proofErr w:type="spellStart"/>
      <w:r w:rsidRPr="00D22232">
        <w:rPr>
          <w:rFonts w:ascii="Arial" w:hAnsi="Arial" w:cs="Arial"/>
          <w:b/>
          <w:bCs/>
          <w:sz w:val="22"/>
          <w:szCs w:val="22"/>
        </w:rPr>
        <w:t>Blanchaert</w:t>
      </w:r>
      <w:proofErr w:type="spellEnd"/>
      <w:r w:rsidRPr="00D22232">
        <w:rPr>
          <w:rFonts w:ascii="Arial" w:hAnsi="Arial" w:cs="Arial"/>
          <w:b/>
          <w:bCs/>
          <w:sz w:val="22"/>
          <w:szCs w:val="22"/>
        </w:rPr>
        <w:t xml:space="preserve">, Viola </w:t>
      </w:r>
      <w:proofErr w:type="spellStart"/>
      <w:r w:rsidRPr="00D22232">
        <w:rPr>
          <w:rFonts w:ascii="Arial" w:hAnsi="Arial" w:cs="Arial"/>
          <w:b/>
          <w:bCs/>
          <w:sz w:val="22"/>
          <w:szCs w:val="22"/>
        </w:rPr>
        <w:t>Emaldi</w:t>
      </w:r>
      <w:proofErr w:type="spellEnd"/>
      <w:r w:rsidRPr="00D22232">
        <w:rPr>
          <w:rFonts w:ascii="Arial" w:hAnsi="Arial" w:cs="Arial"/>
          <w:b/>
          <w:bCs/>
          <w:sz w:val="22"/>
          <w:szCs w:val="22"/>
        </w:rPr>
        <w:t xml:space="preserve"> e </w:t>
      </w:r>
      <w:proofErr w:type="spellStart"/>
      <w:r w:rsidRPr="00D22232">
        <w:rPr>
          <w:rFonts w:ascii="Arial" w:hAnsi="Arial" w:cs="Arial"/>
          <w:b/>
          <w:bCs/>
          <w:sz w:val="22"/>
          <w:szCs w:val="22"/>
        </w:rPr>
        <w:t>Anty</w:t>
      </w:r>
      <w:proofErr w:type="spellEnd"/>
      <w:r w:rsidRPr="00D22232">
        <w:rPr>
          <w:rFonts w:ascii="Arial" w:hAnsi="Arial" w:cs="Arial"/>
          <w:b/>
          <w:bCs/>
          <w:sz w:val="22"/>
          <w:szCs w:val="22"/>
        </w:rPr>
        <w:t xml:space="preserve"> </w:t>
      </w:r>
      <w:proofErr w:type="spellStart"/>
      <w:r w:rsidRPr="00D22232">
        <w:rPr>
          <w:rFonts w:ascii="Arial" w:hAnsi="Arial" w:cs="Arial"/>
          <w:b/>
          <w:bCs/>
          <w:sz w:val="22"/>
          <w:szCs w:val="22"/>
        </w:rPr>
        <w:t>Pansera</w:t>
      </w:r>
      <w:proofErr w:type="spellEnd"/>
      <w:r w:rsidRPr="00D22232">
        <w:rPr>
          <w:rFonts w:ascii="Arial" w:hAnsi="Arial" w:cs="Arial"/>
          <w:sz w:val="22"/>
          <w:szCs w:val="22"/>
        </w:rPr>
        <w:t xml:space="preserve">, è composta </w:t>
      </w:r>
      <w:proofErr w:type="gramStart"/>
      <w:r w:rsidRPr="00D22232">
        <w:rPr>
          <w:rFonts w:ascii="Arial" w:hAnsi="Arial" w:cs="Arial"/>
          <w:sz w:val="22"/>
          <w:szCs w:val="22"/>
        </w:rPr>
        <w:t>da</w:t>
      </w:r>
      <w:proofErr w:type="gramEnd"/>
      <w:r w:rsidRPr="00D22232">
        <w:rPr>
          <w:rFonts w:ascii="Arial" w:hAnsi="Arial" w:cs="Arial"/>
          <w:sz w:val="22"/>
          <w:szCs w:val="22"/>
        </w:rPr>
        <w:t xml:space="preserve"> </w:t>
      </w:r>
      <w:r w:rsidR="0003056E">
        <w:rPr>
          <w:rFonts w:ascii="Arial" w:hAnsi="Arial" w:cs="Arial"/>
          <w:sz w:val="22"/>
          <w:szCs w:val="22"/>
        </w:rPr>
        <w:t xml:space="preserve">oltre </w:t>
      </w:r>
      <w:r w:rsidRPr="00D22232">
        <w:rPr>
          <w:rFonts w:ascii="Arial" w:hAnsi="Arial" w:cs="Arial"/>
          <w:b/>
          <w:sz w:val="22"/>
          <w:szCs w:val="22"/>
        </w:rPr>
        <w:t>170 opere</w:t>
      </w:r>
      <w:r w:rsidRPr="00D22232">
        <w:rPr>
          <w:rFonts w:ascii="Arial" w:hAnsi="Arial" w:cs="Arial"/>
          <w:sz w:val="22"/>
          <w:szCs w:val="22"/>
        </w:rPr>
        <w:t xml:space="preserve"> uniche realizzate a mano, secondo i principi stilistici e formali legati all’artigianato artistico di </w:t>
      </w:r>
      <w:r w:rsidRPr="00D22232">
        <w:rPr>
          <w:rFonts w:ascii="Arial" w:hAnsi="Arial" w:cs="Arial"/>
          <w:b/>
          <w:sz w:val="22"/>
          <w:szCs w:val="22"/>
        </w:rPr>
        <w:t>15 regioni</w:t>
      </w:r>
      <w:r w:rsidRPr="00D22232">
        <w:rPr>
          <w:rFonts w:ascii="Arial" w:hAnsi="Arial" w:cs="Arial"/>
          <w:sz w:val="22"/>
          <w:szCs w:val="22"/>
        </w:rPr>
        <w:t xml:space="preserve"> per </w:t>
      </w:r>
      <w:r w:rsidR="00DA4780" w:rsidRPr="00D22232">
        <w:rPr>
          <w:rFonts w:ascii="Arial" w:hAnsi="Arial" w:cs="Arial"/>
          <w:b/>
          <w:sz w:val="22"/>
          <w:szCs w:val="22"/>
        </w:rPr>
        <w:t>46</w:t>
      </w:r>
      <w:r w:rsidRPr="00D22232">
        <w:rPr>
          <w:rFonts w:ascii="Arial" w:hAnsi="Arial" w:cs="Arial"/>
          <w:b/>
          <w:sz w:val="22"/>
          <w:szCs w:val="22"/>
        </w:rPr>
        <w:t xml:space="preserve"> comuni</w:t>
      </w:r>
      <w:r w:rsidR="00D22232" w:rsidRPr="00D22232">
        <w:rPr>
          <w:rFonts w:ascii="Arial" w:hAnsi="Arial" w:cs="Arial"/>
          <w:sz w:val="22"/>
          <w:szCs w:val="22"/>
        </w:rPr>
        <w:t xml:space="preserve"> italiani di antica tradizione c</w:t>
      </w:r>
      <w:r w:rsidRPr="00D22232">
        <w:rPr>
          <w:rFonts w:ascii="Arial" w:hAnsi="Arial" w:cs="Arial"/>
          <w:sz w:val="22"/>
          <w:szCs w:val="22"/>
        </w:rPr>
        <w:t xml:space="preserve">eramica. </w:t>
      </w:r>
    </w:p>
    <w:p w14:paraId="00C333AB" w14:textId="1ECA90A3" w:rsidR="00C0750E" w:rsidRPr="00D22232" w:rsidRDefault="00C0750E" w:rsidP="00C0750E">
      <w:pPr>
        <w:spacing w:after="80"/>
        <w:jc w:val="both"/>
        <w:rPr>
          <w:rFonts w:ascii="Arial" w:hAnsi="Arial" w:cs="Arial"/>
          <w:sz w:val="22"/>
          <w:szCs w:val="22"/>
        </w:rPr>
      </w:pPr>
      <w:r w:rsidRPr="00D22232">
        <w:rPr>
          <w:rFonts w:ascii="Arial" w:hAnsi="Arial" w:cs="Arial"/>
          <w:sz w:val="22"/>
          <w:szCs w:val="22"/>
        </w:rPr>
        <w:t>Le opere esposte sono riedizioni di pezzi storici o produzioni ispirate al gusto tradizionale, da oggetti di uso comune ad altri puramente decorativi: dall’Arcaico al tardo Medioevo, dal Rinascimento al Settecento, dal Neoclassico al Liberty, fino all’influsso del Design.</w:t>
      </w:r>
    </w:p>
    <w:p w14:paraId="5BA1E28A" w14:textId="056E4404" w:rsidR="00C0750E" w:rsidRPr="00D22232" w:rsidRDefault="00D22232" w:rsidP="00C0750E">
      <w:pPr>
        <w:pStyle w:val="NormaleWeb"/>
        <w:spacing w:before="0" w:after="80"/>
        <w:jc w:val="both"/>
        <w:textAlignment w:val="baseline"/>
        <w:rPr>
          <w:rFonts w:ascii="Arial" w:hAnsi="Arial" w:cs="Arial"/>
          <w:color w:val="333333"/>
          <w:spacing w:val="8"/>
          <w:sz w:val="22"/>
          <w:szCs w:val="22"/>
        </w:rPr>
      </w:pPr>
      <w:r w:rsidRPr="00D22232">
        <w:rPr>
          <w:rFonts w:ascii="Arial" w:hAnsi="Arial" w:cs="Arial"/>
          <w:b/>
          <w:sz w:val="22"/>
          <w:szCs w:val="22"/>
        </w:rPr>
        <w:t xml:space="preserve">“GRAND TOUR” </w:t>
      </w:r>
      <w:r w:rsidR="00C0750E" w:rsidRPr="00D22232">
        <w:rPr>
          <w:rFonts w:ascii="Arial" w:hAnsi="Arial" w:cs="Arial"/>
          <w:sz w:val="22"/>
          <w:szCs w:val="22"/>
        </w:rPr>
        <w:t xml:space="preserve">è una mostra </w:t>
      </w:r>
      <w:r w:rsidRPr="00D22232">
        <w:rPr>
          <w:rFonts w:ascii="Arial" w:hAnsi="Arial" w:cs="Arial"/>
          <w:sz w:val="22"/>
          <w:szCs w:val="22"/>
        </w:rPr>
        <w:t xml:space="preserve">intelligente ed </w:t>
      </w:r>
      <w:r w:rsidR="00C0750E" w:rsidRPr="00D22232">
        <w:rPr>
          <w:rFonts w:ascii="Arial" w:hAnsi="Arial" w:cs="Arial"/>
          <w:sz w:val="22"/>
          <w:szCs w:val="22"/>
        </w:rPr>
        <w:t xml:space="preserve">itinerante, che è stata presentata in </w:t>
      </w:r>
      <w:r w:rsidRPr="00D22232">
        <w:rPr>
          <w:rFonts w:ascii="Arial" w:hAnsi="Arial" w:cs="Arial"/>
          <w:sz w:val="22"/>
          <w:szCs w:val="22"/>
        </w:rPr>
        <w:t>alcune città italiane ma soprattutto</w:t>
      </w:r>
      <w:r w:rsidR="00C0750E" w:rsidRPr="00D22232">
        <w:rPr>
          <w:rFonts w:ascii="Arial" w:hAnsi="Arial" w:cs="Arial"/>
          <w:sz w:val="22"/>
          <w:szCs w:val="22"/>
        </w:rPr>
        <w:t xml:space="preserve"> all’estero, </w:t>
      </w:r>
      <w:r w:rsidRPr="00D22232">
        <w:rPr>
          <w:rFonts w:ascii="Arial" w:hAnsi="Arial" w:cs="Arial"/>
          <w:sz w:val="22"/>
          <w:szCs w:val="22"/>
        </w:rPr>
        <w:t>d</w:t>
      </w:r>
      <w:r w:rsidRPr="00D22232">
        <w:rPr>
          <w:rFonts w:ascii="Arial" w:hAnsi="Arial" w:cs="Arial"/>
          <w:color w:val="333333"/>
          <w:spacing w:val="8"/>
          <w:sz w:val="22"/>
          <w:szCs w:val="22"/>
        </w:rPr>
        <w:t>a Bruxelles a</w:t>
      </w:r>
      <w:r w:rsidR="00C0750E" w:rsidRPr="00D22232">
        <w:rPr>
          <w:rFonts w:ascii="Arial" w:hAnsi="Arial" w:cs="Arial"/>
          <w:color w:val="333333"/>
          <w:spacing w:val="8"/>
          <w:sz w:val="22"/>
          <w:szCs w:val="22"/>
        </w:rPr>
        <w:t xml:space="preserve"> Aubagne, </w:t>
      </w:r>
      <w:r w:rsidRPr="00D22232">
        <w:rPr>
          <w:rFonts w:ascii="Arial" w:hAnsi="Arial" w:cs="Arial"/>
          <w:color w:val="333333"/>
          <w:spacing w:val="8"/>
          <w:sz w:val="22"/>
          <w:szCs w:val="22"/>
        </w:rPr>
        <w:t xml:space="preserve">da </w:t>
      </w:r>
      <w:proofErr w:type="spellStart"/>
      <w:r w:rsidRPr="00D22232">
        <w:rPr>
          <w:rFonts w:ascii="Arial" w:hAnsi="Arial" w:cs="Arial"/>
          <w:color w:val="333333"/>
          <w:spacing w:val="8"/>
          <w:sz w:val="22"/>
          <w:szCs w:val="22"/>
        </w:rPr>
        <w:t>Argentona</w:t>
      </w:r>
      <w:proofErr w:type="spellEnd"/>
      <w:r w:rsidRPr="00D22232">
        <w:rPr>
          <w:rFonts w:ascii="Arial" w:hAnsi="Arial" w:cs="Arial"/>
          <w:color w:val="333333"/>
          <w:spacing w:val="8"/>
          <w:sz w:val="22"/>
          <w:szCs w:val="22"/>
        </w:rPr>
        <w:t xml:space="preserve"> a </w:t>
      </w:r>
      <w:proofErr w:type="spellStart"/>
      <w:r w:rsidR="00C0750E" w:rsidRPr="00D22232">
        <w:rPr>
          <w:rFonts w:ascii="Arial" w:hAnsi="Arial" w:cs="Arial"/>
          <w:color w:val="333333"/>
          <w:spacing w:val="8"/>
          <w:sz w:val="22"/>
          <w:szCs w:val="22"/>
        </w:rPr>
        <w:t>Boleslawiec</w:t>
      </w:r>
      <w:proofErr w:type="spellEnd"/>
      <w:r w:rsidR="00C0750E" w:rsidRPr="00D22232">
        <w:rPr>
          <w:rFonts w:ascii="Arial" w:hAnsi="Arial" w:cs="Arial"/>
          <w:color w:val="333333"/>
          <w:spacing w:val="8"/>
          <w:sz w:val="22"/>
          <w:szCs w:val="22"/>
        </w:rPr>
        <w:t xml:space="preserve">, </w:t>
      </w:r>
      <w:r w:rsidRPr="00D22232">
        <w:rPr>
          <w:rFonts w:ascii="Arial" w:hAnsi="Arial" w:cs="Arial"/>
          <w:color w:val="333333"/>
          <w:spacing w:val="8"/>
          <w:sz w:val="22"/>
          <w:szCs w:val="22"/>
        </w:rPr>
        <w:t>da Lugano a</w:t>
      </w:r>
      <w:r w:rsidR="00C0750E" w:rsidRPr="00D22232">
        <w:rPr>
          <w:rFonts w:ascii="Arial" w:hAnsi="Arial" w:cs="Arial"/>
          <w:color w:val="333333"/>
          <w:spacing w:val="8"/>
          <w:sz w:val="22"/>
          <w:szCs w:val="22"/>
        </w:rPr>
        <w:t xml:space="preserve"> Cracovia, Rijeka</w:t>
      </w:r>
      <w:r w:rsidRPr="00D22232">
        <w:rPr>
          <w:rFonts w:ascii="Arial" w:hAnsi="Arial" w:cs="Arial"/>
          <w:color w:val="333333"/>
          <w:spacing w:val="8"/>
          <w:sz w:val="22"/>
          <w:szCs w:val="22"/>
        </w:rPr>
        <w:t xml:space="preserve"> etc. etc</w:t>
      </w:r>
      <w:r w:rsidR="00C0750E" w:rsidRPr="00D22232">
        <w:rPr>
          <w:rFonts w:ascii="Arial" w:hAnsi="Arial" w:cs="Arial"/>
          <w:color w:val="333333"/>
          <w:spacing w:val="8"/>
          <w:sz w:val="22"/>
          <w:szCs w:val="22"/>
        </w:rPr>
        <w:t>.</w:t>
      </w:r>
    </w:p>
    <w:p w14:paraId="27DA2038" w14:textId="77777777" w:rsidR="00C0750E" w:rsidRPr="00D22232" w:rsidRDefault="00C0750E" w:rsidP="00C0750E">
      <w:pPr>
        <w:pStyle w:val="NormaleWeb"/>
        <w:spacing w:before="0" w:after="0"/>
        <w:jc w:val="both"/>
        <w:textAlignment w:val="baseline"/>
        <w:rPr>
          <w:rFonts w:ascii="Arial" w:hAnsi="Arial" w:cs="Arial"/>
          <w:caps/>
          <w:color w:val="333333"/>
          <w:spacing w:val="8"/>
          <w:sz w:val="22"/>
          <w:szCs w:val="22"/>
        </w:rPr>
      </w:pPr>
    </w:p>
    <w:p w14:paraId="1354AFFF" w14:textId="4F52CF54" w:rsidR="008E795F" w:rsidRPr="008E795F" w:rsidRDefault="008E795F" w:rsidP="00C0750E">
      <w:pPr>
        <w:pStyle w:val="NormaleWeb"/>
        <w:spacing w:before="0" w:after="80"/>
        <w:jc w:val="both"/>
        <w:textAlignment w:val="baseline"/>
        <w:rPr>
          <w:rFonts w:ascii="Calibri" w:hAnsi="Calibri" w:cs="Calibri"/>
          <w:b/>
          <w:smallCaps/>
          <w:sz w:val="24"/>
          <w:szCs w:val="24"/>
        </w:rPr>
      </w:pPr>
      <w:r w:rsidRPr="008E795F">
        <w:rPr>
          <w:rFonts w:ascii="Calibri" w:hAnsi="Calibri" w:cs="Calibri"/>
          <w:b/>
          <w:smallCaps/>
          <w:sz w:val="24"/>
          <w:szCs w:val="24"/>
        </w:rPr>
        <w:t xml:space="preserve">le Città che fanno parte di </w:t>
      </w:r>
      <w:proofErr w:type="spellStart"/>
      <w:r w:rsidRPr="008E795F">
        <w:rPr>
          <w:rFonts w:ascii="Calibri" w:hAnsi="Calibri" w:cs="Calibri"/>
          <w:b/>
          <w:smallCaps/>
          <w:sz w:val="24"/>
          <w:szCs w:val="24"/>
        </w:rPr>
        <w:t>AiCC</w:t>
      </w:r>
      <w:proofErr w:type="spellEnd"/>
      <w:r w:rsidRPr="008E795F">
        <w:rPr>
          <w:rFonts w:ascii="Calibri" w:hAnsi="Calibri" w:cs="Calibri"/>
          <w:b/>
          <w:smallCaps/>
          <w:sz w:val="24"/>
          <w:szCs w:val="24"/>
        </w:rPr>
        <w:t xml:space="preserve"> e che aderiscono al progetto </w:t>
      </w:r>
      <w:proofErr w:type="spellStart"/>
      <w:r w:rsidRPr="008E795F">
        <w:rPr>
          <w:rFonts w:ascii="Calibri" w:hAnsi="Calibri" w:cs="Calibri"/>
          <w:b/>
          <w:smallCaps/>
          <w:sz w:val="24"/>
          <w:szCs w:val="24"/>
        </w:rPr>
        <w:t>Grand</w:t>
      </w:r>
      <w:proofErr w:type="spellEnd"/>
      <w:r w:rsidRPr="008E795F">
        <w:rPr>
          <w:rFonts w:ascii="Calibri" w:hAnsi="Calibri" w:cs="Calibri"/>
          <w:b/>
          <w:smallCaps/>
          <w:sz w:val="24"/>
          <w:szCs w:val="24"/>
        </w:rPr>
        <w:t xml:space="preserve"> Tour</w:t>
      </w:r>
    </w:p>
    <w:p w14:paraId="4A8A0A4B" w14:textId="36E89A5D" w:rsidR="00C0750E" w:rsidRPr="00D22232" w:rsidRDefault="00C0750E" w:rsidP="00C0750E">
      <w:pPr>
        <w:pStyle w:val="NormaleWeb"/>
        <w:spacing w:before="0" w:after="80"/>
        <w:jc w:val="both"/>
        <w:textAlignment w:val="baseline"/>
        <w:rPr>
          <w:rFonts w:ascii="Arial" w:hAnsi="Arial" w:cs="Arial"/>
          <w:color w:val="333333"/>
          <w:spacing w:val="8"/>
          <w:sz w:val="22"/>
          <w:szCs w:val="22"/>
        </w:rPr>
      </w:pPr>
      <w:r w:rsidRPr="00D22232">
        <w:rPr>
          <w:rFonts w:ascii="Arial" w:hAnsi="Arial" w:cs="Arial"/>
          <w:color w:val="333333"/>
          <w:spacing w:val="8"/>
          <w:sz w:val="22"/>
          <w:szCs w:val="22"/>
        </w:rPr>
        <w:t>Albisola Superiore, Albissola Marina, Appignano, Ariano Irpino, Ascoli Piceno, Assemini, Bassano del Grappa, Borgo San Lorenzo, Burgio, Calitri, Caltagirone, Castellamonte, Castelli, Cava de’ Tirreni, Celle Ligure, Cerreto Sannita, Città di Castello, Civita Castellana, Cutrofiano, Deruta, Este, Faenza, Grottaglie, Gualdo Tadino, Gubbio, Impruneta, Laterza, Laveno Mombello, Lodi, Monreale, Montelupo Fiorentino, Napoli-Capodimonte, Nove, Oristano, Orvieto, Pesaro, San Lorenzello, Santo Stefano di Camastra, Savona, Sciacca, Sesto Fiorentino, Squillace, Urbania, Vietri sul Mare, Viterbo.</w:t>
      </w:r>
    </w:p>
    <w:p w14:paraId="2CB9CAFF" w14:textId="77777777" w:rsidR="00C0750E" w:rsidRPr="00D22232" w:rsidRDefault="00C0750E" w:rsidP="00C0750E">
      <w:pPr>
        <w:spacing w:after="80"/>
        <w:jc w:val="both"/>
        <w:rPr>
          <w:rFonts w:ascii="Arial" w:hAnsi="Arial" w:cs="Arial"/>
          <w:sz w:val="22"/>
          <w:szCs w:val="22"/>
        </w:rPr>
      </w:pPr>
    </w:p>
    <w:p w14:paraId="7233FA2F" w14:textId="77777777" w:rsidR="00D22232" w:rsidRPr="00D22232" w:rsidRDefault="00D22232" w:rsidP="00C0750E">
      <w:pPr>
        <w:spacing w:after="80"/>
        <w:jc w:val="both"/>
        <w:rPr>
          <w:rFonts w:ascii="Arial" w:hAnsi="Arial" w:cs="Arial"/>
          <w:sz w:val="22"/>
          <w:szCs w:val="22"/>
        </w:rPr>
      </w:pPr>
    </w:p>
    <w:p w14:paraId="4C18339A" w14:textId="77777777" w:rsidR="0003056E" w:rsidRDefault="0003056E" w:rsidP="00C0750E">
      <w:pPr>
        <w:pStyle w:val="NormaleWeb"/>
        <w:spacing w:before="0" w:after="80"/>
        <w:jc w:val="both"/>
        <w:textAlignment w:val="baseline"/>
        <w:rPr>
          <w:rFonts w:ascii="Arial" w:hAnsi="Arial" w:cs="Arial"/>
          <w:caps/>
          <w:color w:val="333333"/>
          <w:spacing w:val="8"/>
          <w:sz w:val="22"/>
          <w:szCs w:val="22"/>
        </w:rPr>
      </w:pPr>
    </w:p>
    <w:p w14:paraId="578076F5" w14:textId="77777777" w:rsidR="0003056E" w:rsidRDefault="0003056E" w:rsidP="00C0750E">
      <w:pPr>
        <w:pStyle w:val="NormaleWeb"/>
        <w:spacing w:before="0" w:after="80"/>
        <w:jc w:val="both"/>
        <w:textAlignment w:val="baseline"/>
        <w:rPr>
          <w:rFonts w:ascii="Arial" w:hAnsi="Arial" w:cs="Arial"/>
          <w:caps/>
          <w:color w:val="333333"/>
          <w:spacing w:val="8"/>
          <w:sz w:val="22"/>
          <w:szCs w:val="22"/>
        </w:rPr>
      </w:pPr>
    </w:p>
    <w:p w14:paraId="6EAD53C1" w14:textId="77777777" w:rsidR="00C0750E" w:rsidRDefault="00C0750E" w:rsidP="00C0750E">
      <w:pPr>
        <w:pStyle w:val="NormaleWeb"/>
        <w:spacing w:before="0" w:after="80"/>
        <w:jc w:val="both"/>
        <w:textAlignment w:val="baseline"/>
        <w:rPr>
          <w:rFonts w:ascii="Arial" w:hAnsi="Arial" w:cs="Arial"/>
          <w:b/>
          <w:caps/>
          <w:color w:val="333333"/>
          <w:spacing w:val="8"/>
          <w:sz w:val="22"/>
          <w:szCs w:val="22"/>
        </w:rPr>
      </w:pPr>
      <w:r w:rsidRPr="0003056E">
        <w:rPr>
          <w:rFonts w:ascii="Arial" w:hAnsi="Arial" w:cs="Arial"/>
          <w:b/>
          <w:caps/>
          <w:color w:val="333333"/>
          <w:spacing w:val="8"/>
          <w:sz w:val="22"/>
          <w:szCs w:val="22"/>
        </w:rPr>
        <w:lastRenderedPageBreak/>
        <w:t>DICHIARAZIONI</w:t>
      </w:r>
    </w:p>
    <w:p w14:paraId="766070F0" w14:textId="77777777" w:rsidR="0003056E" w:rsidRPr="0003056E" w:rsidRDefault="0003056E" w:rsidP="00C0750E">
      <w:pPr>
        <w:pStyle w:val="NormaleWeb"/>
        <w:spacing w:before="0" w:after="80"/>
        <w:jc w:val="both"/>
        <w:textAlignment w:val="baseline"/>
        <w:rPr>
          <w:rFonts w:ascii="Arial" w:hAnsi="Arial" w:cs="Arial"/>
          <w:b/>
          <w:caps/>
          <w:color w:val="333333"/>
          <w:spacing w:val="8"/>
          <w:sz w:val="22"/>
          <w:szCs w:val="22"/>
        </w:rPr>
      </w:pPr>
    </w:p>
    <w:p w14:paraId="0A72F905" w14:textId="0F04F4D0" w:rsidR="00C0750E" w:rsidRPr="00D22232" w:rsidRDefault="00C0750E" w:rsidP="00C0750E">
      <w:pPr>
        <w:autoSpaceDE w:val="0"/>
        <w:autoSpaceDN w:val="0"/>
        <w:adjustRightInd w:val="0"/>
        <w:jc w:val="both"/>
        <w:rPr>
          <w:rFonts w:ascii="Arial" w:eastAsia="Verdana" w:hAnsi="Arial" w:cs="Arial"/>
          <w:color w:val="000000"/>
          <w:sz w:val="22"/>
          <w:szCs w:val="22"/>
        </w:rPr>
      </w:pPr>
      <w:r w:rsidRPr="00D22232">
        <w:rPr>
          <w:rFonts w:ascii="Arial" w:eastAsia="Verdana" w:hAnsi="Arial" w:cs="Arial"/>
          <w:b/>
          <w:color w:val="000000"/>
          <w:sz w:val="22"/>
          <w:szCs w:val="22"/>
        </w:rPr>
        <w:t>Sabina Corsini</w:t>
      </w:r>
      <w:r w:rsidRPr="00D22232">
        <w:rPr>
          <w:rFonts w:ascii="Arial" w:eastAsia="Verdana" w:hAnsi="Arial" w:cs="Arial"/>
          <w:color w:val="000000"/>
          <w:sz w:val="22"/>
          <w:szCs w:val="22"/>
        </w:rPr>
        <w:t>,</w:t>
      </w:r>
      <w:r w:rsidRPr="00D22232">
        <w:rPr>
          <w:rFonts w:ascii="Arial" w:eastAsia="Verdana" w:hAnsi="Arial" w:cs="Arial"/>
          <w:b/>
          <w:color w:val="000000"/>
          <w:sz w:val="22"/>
          <w:szCs w:val="22"/>
        </w:rPr>
        <w:t xml:space="preserve"> </w:t>
      </w:r>
      <w:r w:rsidRPr="00D22232">
        <w:rPr>
          <w:rFonts w:ascii="Arial" w:eastAsia="Verdana" w:hAnsi="Arial" w:cs="Arial"/>
          <w:color w:val="000000"/>
          <w:sz w:val="22"/>
          <w:szCs w:val="22"/>
        </w:rPr>
        <w:t xml:space="preserve">Presidente dell’Associazione </w:t>
      </w:r>
      <w:r w:rsidR="0003056E">
        <w:rPr>
          <w:rFonts w:ascii="Arial" w:eastAsia="Verdana" w:hAnsi="Arial" w:cs="Arial"/>
          <w:color w:val="000000"/>
          <w:sz w:val="22"/>
          <w:szCs w:val="22"/>
        </w:rPr>
        <w:t xml:space="preserve">Giardino </w:t>
      </w:r>
      <w:r w:rsidRPr="00D22232">
        <w:rPr>
          <w:rFonts w:ascii="Arial" w:eastAsia="Verdana" w:hAnsi="Arial" w:cs="Arial"/>
          <w:color w:val="000000"/>
          <w:sz w:val="22"/>
          <w:szCs w:val="22"/>
        </w:rPr>
        <w:t xml:space="preserve">Corsini e </w:t>
      </w:r>
      <w:r w:rsidRPr="00D22232">
        <w:rPr>
          <w:rFonts w:ascii="Arial" w:eastAsia="Verdana" w:hAnsi="Arial" w:cs="Arial"/>
          <w:b/>
          <w:color w:val="000000"/>
          <w:sz w:val="22"/>
          <w:szCs w:val="22"/>
        </w:rPr>
        <w:t>Neri Torrigiani</w:t>
      </w:r>
      <w:r w:rsidRPr="00D22232">
        <w:rPr>
          <w:rFonts w:ascii="Arial" w:eastAsia="Verdana" w:hAnsi="Arial" w:cs="Arial"/>
          <w:color w:val="000000"/>
          <w:sz w:val="22"/>
          <w:szCs w:val="22"/>
        </w:rPr>
        <w:t>, ideatore ed organizzatore di ARTIGIANATO E PALAZZO</w:t>
      </w:r>
    </w:p>
    <w:p w14:paraId="70C08801" w14:textId="1C723F3C" w:rsidR="00DA4780" w:rsidRPr="00D22232" w:rsidRDefault="00C0750E" w:rsidP="00D22232">
      <w:pPr>
        <w:autoSpaceDE w:val="0"/>
        <w:autoSpaceDN w:val="0"/>
        <w:adjustRightInd w:val="0"/>
        <w:jc w:val="both"/>
        <w:rPr>
          <w:rFonts w:ascii="Arial" w:hAnsi="Arial" w:cs="Arial"/>
          <w:i/>
          <w:sz w:val="22"/>
          <w:szCs w:val="22"/>
        </w:rPr>
      </w:pPr>
      <w:r w:rsidRPr="00D22232">
        <w:rPr>
          <w:rFonts w:ascii="Arial" w:hAnsi="Arial" w:cs="Arial"/>
          <w:i/>
          <w:sz w:val="22"/>
          <w:szCs w:val="22"/>
        </w:rPr>
        <w:t xml:space="preserve">“Nello  spirito che ci ha accompagnato in questi  anni, </w:t>
      </w:r>
      <w:r w:rsidR="00D22232" w:rsidRPr="00D22232">
        <w:rPr>
          <w:rFonts w:ascii="Arial" w:hAnsi="Arial" w:cs="Arial"/>
          <w:i/>
          <w:sz w:val="22"/>
          <w:szCs w:val="22"/>
        </w:rPr>
        <w:t>promuoviamo</w:t>
      </w:r>
      <w:r w:rsidRPr="00D22232">
        <w:rPr>
          <w:rFonts w:ascii="Arial" w:hAnsi="Arial" w:cs="Arial"/>
          <w:i/>
          <w:sz w:val="22"/>
          <w:szCs w:val="22"/>
        </w:rPr>
        <w:t xml:space="preserve"> la  mostra </w:t>
      </w:r>
      <w:r w:rsidR="00D22232" w:rsidRPr="00D22232">
        <w:rPr>
          <w:rFonts w:ascii="Arial" w:hAnsi="Arial" w:cs="Arial"/>
          <w:i/>
          <w:sz w:val="22"/>
          <w:szCs w:val="22"/>
        </w:rPr>
        <w:t>“GRAND TOUR”</w:t>
      </w:r>
      <w:r w:rsidRPr="00D22232">
        <w:rPr>
          <w:rFonts w:ascii="Arial" w:hAnsi="Arial" w:cs="Arial"/>
          <w:i/>
          <w:sz w:val="22"/>
          <w:szCs w:val="22"/>
        </w:rPr>
        <w:t xml:space="preserve"> al Giardino Corsini con l’obiettivo di continuare a valorizzare, promuovere e tutelare</w:t>
      </w:r>
      <w:r w:rsidR="00D22232" w:rsidRPr="00D22232">
        <w:rPr>
          <w:rFonts w:ascii="Arial" w:hAnsi="Arial" w:cs="Arial"/>
          <w:i/>
          <w:sz w:val="22"/>
          <w:szCs w:val="22"/>
        </w:rPr>
        <w:t>,</w:t>
      </w:r>
      <w:r w:rsidRPr="00D22232">
        <w:rPr>
          <w:rFonts w:ascii="Arial" w:hAnsi="Arial" w:cs="Arial"/>
          <w:i/>
          <w:sz w:val="22"/>
          <w:szCs w:val="22"/>
        </w:rPr>
        <w:t xml:space="preserve"> un </w:t>
      </w:r>
      <w:r w:rsidR="00D22232" w:rsidRPr="00D22232">
        <w:rPr>
          <w:rFonts w:ascii="Arial" w:hAnsi="Arial" w:cs="Arial"/>
          <w:i/>
          <w:sz w:val="22"/>
          <w:szCs w:val="22"/>
        </w:rPr>
        <w:t xml:space="preserve"> patrimonio artistico culturale</w:t>
      </w:r>
      <w:r w:rsidRPr="00D22232">
        <w:rPr>
          <w:rFonts w:ascii="Arial" w:hAnsi="Arial" w:cs="Arial"/>
          <w:i/>
          <w:sz w:val="22"/>
          <w:szCs w:val="22"/>
        </w:rPr>
        <w:t xml:space="preserve"> come quello del manufatto dal quale partono </w:t>
      </w:r>
      <w:r w:rsidR="00D22232" w:rsidRPr="00D22232">
        <w:rPr>
          <w:rFonts w:ascii="Arial" w:hAnsi="Arial" w:cs="Arial"/>
          <w:i/>
          <w:sz w:val="22"/>
          <w:szCs w:val="22"/>
        </w:rPr>
        <w:t>le nostre radici perché</w:t>
      </w:r>
      <w:r w:rsidRPr="00D22232">
        <w:rPr>
          <w:rFonts w:ascii="Arial" w:hAnsi="Arial" w:cs="Arial"/>
          <w:i/>
          <w:sz w:val="22"/>
          <w:szCs w:val="22"/>
        </w:rPr>
        <w:t xml:space="preserve"> è un valore che appartiene a tutti.” </w:t>
      </w:r>
    </w:p>
    <w:p w14:paraId="063FC114" w14:textId="77777777" w:rsidR="00DA4780" w:rsidRPr="00D22232" w:rsidRDefault="00DA4780" w:rsidP="00C0750E">
      <w:pPr>
        <w:autoSpaceDE w:val="0"/>
        <w:autoSpaceDN w:val="0"/>
        <w:adjustRightInd w:val="0"/>
        <w:rPr>
          <w:rFonts w:ascii="Arial" w:hAnsi="Arial" w:cs="Arial"/>
          <w:b/>
          <w:bCs/>
          <w:sz w:val="22"/>
          <w:szCs w:val="22"/>
        </w:rPr>
      </w:pPr>
    </w:p>
    <w:p w14:paraId="4B5554D9" w14:textId="28C7AB57" w:rsidR="00C0750E" w:rsidRPr="0003056E" w:rsidRDefault="00C0750E" w:rsidP="00C0750E">
      <w:pPr>
        <w:autoSpaceDE w:val="0"/>
        <w:autoSpaceDN w:val="0"/>
        <w:adjustRightInd w:val="0"/>
        <w:rPr>
          <w:rFonts w:ascii="Arial" w:hAnsi="Arial" w:cs="Arial"/>
          <w:sz w:val="22"/>
          <w:szCs w:val="22"/>
        </w:rPr>
      </w:pPr>
      <w:r w:rsidRPr="00D22232">
        <w:rPr>
          <w:rFonts w:ascii="Arial" w:hAnsi="Arial" w:cs="Arial"/>
          <w:b/>
          <w:bCs/>
          <w:sz w:val="22"/>
          <w:szCs w:val="22"/>
        </w:rPr>
        <w:t xml:space="preserve">Massimo Isola </w:t>
      </w:r>
      <w:r w:rsidR="0003056E">
        <w:rPr>
          <w:rFonts w:ascii="Arial" w:hAnsi="Arial" w:cs="Arial"/>
          <w:bCs/>
          <w:sz w:val="22"/>
          <w:szCs w:val="22"/>
        </w:rPr>
        <w:t>–</w:t>
      </w:r>
      <w:r w:rsidRPr="00D22232">
        <w:rPr>
          <w:rFonts w:ascii="Arial" w:hAnsi="Arial" w:cs="Arial"/>
          <w:bCs/>
          <w:sz w:val="22"/>
          <w:szCs w:val="22"/>
        </w:rPr>
        <w:t xml:space="preserve"> </w:t>
      </w:r>
      <w:r w:rsidR="0003056E" w:rsidRPr="0003056E">
        <w:rPr>
          <w:rFonts w:ascii="Arial" w:hAnsi="Arial" w:cs="Arial"/>
          <w:bCs/>
          <w:sz w:val="22"/>
          <w:szCs w:val="22"/>
        </w:rPr>
        <w:t xml:space="preserve">Sindaco di Faenza, </w:t>
      </w:r>
      <w:r w:rsidRPr="0003056E">
        <w:rPr>
          <w:rFonts w:ascii="Arial" w:hAnsi="Arial" w:cs="Arial"/>
          <w:sz w:val="22"/>
          <w:szCs w:val="22"/>
        </w:rPr>
        <w:t xml:space="preserve">Presidente dell’Associazione Italiana Città della Ceramica – </w:t>
      </w:r>
      <w:proofErr w:type="spellStart"/>
      <w:r w:rsidRPr="0003056E">
        <w:rPr>
          <w:rFonts w:ascii="Arial" w:hAnsi="Arial" w:cs="Arial"/>
          <w:sz w:val="22"/>
          <w:szCs w:val="22"/>
        </w:rPr>
        <w:t>AiCC</w:t>
      </w:r>
      <w:proofErr w:type="spellEnd"/>
    </w:p>
    <w:p w14:paraId="2DFC77AA" w14:textId="77777777" w:rsidR="00C0750E" w:rsidRPr="00D22232" w:rsidRDefault="00C0750E" w:rsidP="00C0750E">
      <w:pPr>
        <w:autoSpaceDE w:val="0"/>
        <w:autoSpaceDN w:val="0"/>
        <w:adjustRightInd w:val="0"/>
        <w:jc w:val="both"/>
        <w:rPr>
          <w:rFonts w:ascii="Arial" w:hAnsi="Arial" w:cs="Arial"/>
          <w:i/>
          <w:sz w:val="22"/>
          <w:szCs w:val="22"/>
        </w:rPr>
      </w:pPr>
      <w:r w:rsidRPr="00D22232">
        <w:rPr>
          <w:rFonts w:ascii="Arial" w:hAnsi="Arial" w:cs="Arial"/>
          <w:sz w:val="22"/>
          <w:szCs w:val="22"/>
        </w:rPr>
        <w:t>“</w:t>
      </w:r>
      <w:r w:rsidRPr="00D22232">
        <w:rPr>
          <w:rFonts w:ascii="Arial" w:hAnsi="Arial" w:cs="Arial"/>
          <w:i/>
          <w:sz w:val="22"/>
          <w:szCs w:val="22"/>
        </w:rPr>
        <w:t xml:space="preserve">Nel nostro progetto espositivo  il materiale e l’immaginario si incontrano in questi lavori, </w:t>
      </w:r>
    </w:p>
    <w:p w14:paraId="5EA39E54" w14:textId="77777777" w:rsidR="00C0750E" w:rsidRPr="00D22232" w:rsidRDefault="00C0750E" w:rsidP="00C0750E">
      <w:pPr>
        <w:autoSpaceDE w:val="0"/>
        <w:autoSpaceDN w:val="0"/>
        <w:adjustRightInd w:val="0"/>
        <w:jc w:val="both"/>
        <w:rPr>
          <w:rFonts w:ascii="Arial" w:hAnsi="Arial" w:cs="Arial"/>
          <w:i/>
          <w:sz w:val="22"/>
          <w:szCs w:val="22"/>
        </w:rPr>
      </w:pPr>
      <w:r w:rsidRPr="00D22232">
        <w:rPr>
          <w:rFonts w:ascii="Arial" w:hAnsi="Arial" w:cs="Arial"/>
          <w:i/>
          <w:sz w:val="22"/>
          <w:szCs w:val="22"/>
        </w:rPr>
        <w:t xml:space="preserve">opere uniche che rappresentano capolavori in ceramica, storie di singole botteghe e di </w:t>
      </w:r>
    </w:p>
    <w:p w14:paraId="23A4ED2A" w14:textId="45FDEE68" w:rsidR="00C0750E" w:rsidRPr="00D22232" w:rsidRDefault="00C0750E" w:rsidP="00C0750E">
      <w:pPr>
        <w:autoSpaceDE w:val="0"/>
        <w:autoSpaceDN w:val="0"/>
        <w:adjustRightInd w:val="0"/>
        <w:jc w:val="both"/>
        <w:rPr>
          <w:rFonts w:ascii="Arial" w:hAnsi="Arial" w:cs="Arial"/>
          <w:sz w:val="22"/>
          <w:szCs w:val="22"/>
        </w:rPr>
      </w:pPr>
      <w:r w:rsidRPr="00D22232">
        <w:rPr>
          <w:rFonts w:ascii="Arial" w:hAnsi="Arial" w:cs="Arial"/>
          <w:i/>
          <w:sz w:val="22"/>
          <w:szCs w:val="22"/>
        </w:rPr>
        <w:t>decine di comunità, diffuse in ogni angolo della penisola</w:t>
      </w:r>
      <w:r w:rsidRPr="00D22232">
        <w:rPr>
          <w:rFonts w:ascii="Arial" w:hAnsi="Arial" w:cs="Arial"/>
          <w:sz w:val="22"/>
          <w:szCs w:val="22"/>
        </w:rPr>
        <w:t xml:space="preserve">.” </w:t>
      </w:r>
    </w:p>
    <w:p w14:paraId="39AFE938" w14:textId="77777777" w:rsidR="00C0750E" w:rsidRPr="00D22232" w:rsidRDefault="00C0750E" w:rsidP="00C0750E">
      <w:pPr>
        <w:autoSpaceDE w:val="0"/>
        <w:autoSpaceDN w:val="0"/>
        <w:adjustRightInd w:val="0"/>
        <w:rPr>
          <w:rFonts w:ascii="Arial" w:hAnsi="Arial" w:cs="Arial"/>
          <w:b/>
          <w:bCs/>
          <w:sz w:val="22"/>
          <w:szCs w:val="22"/>
        </w:rPr>
      </w:pPr>
    </w:p>
    <w:p w14:paraId="092B200E" w14:textId="58D41A58" w:rsidR="00C0750E" w:rsidRPr="00D22232" w:rsidRDefault="00D22232" w:rsidP="00C0750E">
      <w:pPr>
        <w:autoSpaceDE w:val="0"/>
        <w:autoSpaceDN w:val="0"/>
        <w:adjustRightInd w:val="0"/>
        <w:rPr>
          <w:rFonts w:ascii="Arial" w:hAnsi="Arial" w:cs="Arial"/>
          <w:sz w:val="22"/>
          <w:szCs w:val="22"/>
        </w:rPr>
      </w:pPr>
      <w:r w:rsidRPr="00D22232">
        <w:rPr>
          <w:rFonts w:ascii="Arial" w:hAnsi="Arial" w:cs="Arial"/>
          <w:b/>
          <w:bCs/>
          <w:sz w:val="22"/>
          <w:szCs w:val="22"/>
        </w:rPr>
        <w:t xml:space="preserve">Jean </w:t>
      </w:r>
      <w:proofErr w:type="spellStart"/>
      <w:r w:rsidRPr="00D22232">
        <w:rPr>
          <w:rFonts w:ascii="Arial" w:hAnsi="Arial" w:cs="Arial"/>
          <w:b/>
          <w:bCs/>
          <w:sz w:val="22"/>
          <w:szCs w:val="22"/>
        </w:rPr>
        <w:t>Blanchaert</w:t>
      </w:r>
      <w:proofErr w:type="spellEnd"/>
      <w:r w:rsidRPr="00D22232">
        <w:rPr>
          <w:rFonts w:ascii="Arial" w:hAnsi="Arial" w:cs="Arial"/>
          <w:b/>
          <w:bCs/>
          <w:sz w:val="22"/>
          <w:szCs w:val="22"/>
        </w:rPr>
        <w:t xml:space="preserve"> e</w:t>
      </w:r>
      <w:r w:rsidR="00C0750E" w:rsidRPr="00D22232">
        <w:rPr>
          <w:rFonts w:ascii="Arial" w:hAnsi="Arial" w:cs="Arial"/>
          <w:b/>
          <w:bCs/>
          <w:sz w:val="22"/>
          <w:szCs w:val="22"/>
        </w:rPr>
        <w:t xml:space="preserve"> Viola </w:t>
      </w:r>
      <w:proofErr w:type="spellStart"/>
      <w:r w:rsidR="00C0750E" w:rsidRPr="00D22232">
        <w:rPr>
          <w:rFonts w:ascii="Arial" w:hAnsi="Arial" w:cs="Arial"/>
          <w:b/>
          <w:bCs/>
          <w:sz w:val="22"/>
          <w:szCs w:val="22"/>
        </w:rPr>
        <w:t>Emaldi</w:t>
      </w:r>
      <w:proofErr w:type="spellEnd"/>
      <w:r w:rsidR="00C0750E" w:rsidRPr="00D22232">
        <w:rPr>
          <w:rFonts w:ascii="Arial" w:hAnsi="Arial" w:cs="Arial"/>
          <w:b/>
          <w:bCs/>
          <w:sz w:val="22"/>
          <w:szCs w:val="22"/>
        </w:rPr>
        <w:t xml:space="preserve"> </w:t>
      </w:r>
      <w:r w:rsidR="00C0750E" w:rsidRPr="00D22232">
        <w:rPr>
          <w:rFonts w:ascii="Arial" w:hAnsi="Arial" w:cs="Arial"/>
          <w:sz w:val="22"/>
          <w:szCs w:val="22"/>
        </w:rPr>
        <w:t xml:space="preserve">- </w:t>
      </w:r>
      <w:r w:rsidR="00C0750E" w:rsidRPr="00D22232">
        <w:rPr>
          <w:rFonts w:ascii="Arial" w:hAnsi="Arial" w:cs="Arial"/>
          <w:i/>
          <w:sz w:val="22"/>
          <w:szCs w:val="22"/>
        </w:rPr>
        <w:t>Curatori</w:t>
      </w:r>
    </w:p>
    <w:p w14:paraId="56796A9D" w14:textId="212DFF0D" w:rsidR="00C0750E" w:rsidRPr="00D22232" w:rsidRDefault="00C0750E" w:rsidP="00C0750E">
      <w:pPr>
        <w:autoSpaceDE w:val="0"/>
        <w:autoSpaceDN w:val="0"/>
        <w:adjustRightInd w:val="0"/>
        <w:jc w:val="both"/>
        <w:rPr>
          <w:rFonts w:ascii="Arial" w:hAnsi="Arial" w:cs="Arial"/>
          <w:sz w:val="22"/>
          <w:szCs w:val="22"/>
        </w:rPr>
      </w:pPr>
      <w:r w:rsidRPr="00D22232">
        <w:rPr>
          <w:rFonts w:ascii="Arial" w:hAnsi="Arial" w:cs="Arial"/>
          <w:sz w:val="22"/>
          <w:szCs w:val="22"/>
        </w:rPr>
        <w:t>“</w:t>
      </w:r>
      <w:r w:rsidR="00D22232" w:rsidRPr="00D22232">
        <w:rPr>
          <w:rFonts w:ascii="Arial" w:hAnsi="Arial" w:cs="Arial"/>
          <w:i/>
          <w:sz w:val="22"/>
          <w:szCs w:val="22"/>
        </w:rPr>
        <w:t>GRAND TOUR”</w:t>
      </w:r>
      <w:r w:rsidRPr="00D22232">
        <w:rPr>
          <w:rFonts w:ascii="Arial" w:hAnsi="Arial" w:cs="Arial"/>
          <w:i/>
          <w:sz w:val="22"/>
          <w:szCs w:val="22"/>
        </w:rPr>
        <w:t xml:space="preserve"> è il titolo di questa mostra, che porterà il visitatore attraverso l’Italia della ceramica classica, partendo dalla certezza che il territorio sia parte fondante dell’</w:t>
      </w:r>
      <w:proofErr w:type="spellStart"/>
      <w:r w:rsidRPr="00D22232">
        <w:rPr>
          <w:rFonts w:ascii="Arial" w:hAnsi="Arial" w:cs="Arial"/>
          <w:i/>
          <w:sz w:val="22"/>
          <w:szCs w:val="22"/>
        </w:rPr>
        <w:t>identita</w:t>
      </w:r>
      <w:proofErr w:type="spellEnd"/>
      <w:r w:rsidRPr="00D22232">
        <w:rPr>
          <w:rFonts w:ascii="Arial" w:hAnsi="Arial" w:cs="Arial"/>
          <w:i/>
          <w:sz w:val="22"/>
          <w:szCs w:val="22"/>
        </w:rPr>
        <w:t>̀ culturale, civile e religiosa dell’individuo. L’Italia è un luogo caratterizzato da un impressionante numero di città-museo o paesi-museo, e ben 40 di questi ultimi sono anche centri di antica tradizione ceramica.”</w:t>
      </w:r>
    </w:p>
    <w:p w14:paraId="2C92D03A" w14:textId="77777777" w:rsidR="00C0750E" w:rsidRPr="00D22232" w:rsidRDefault="00C0750E" w:rsidP="00C0750E">
      <w:pPr>
        <w:autoSpaceDE w:val="0"/>
        <w:autoSpaceDN w:val="0"/>
        <w:adjustRightInd w:val="0"/>
        <w:rPr>
          <w:rFonts w:ascii="Arial" w:hAnsi="Arial" w:cs="Arial"/>
          <w:b/>
          <w:bCs/>
          <w:sz w:val="22"/>
          <w:szCs w:val="22"/>
        </w:rPr>
      </w:pPr>
    </w:p>
    <w:p w14:paraId="0AFBE55A" w14:textId="77777777" w:rsidR="00C0750E" w:rsidRPr="00D22232" w:rsidRDefault="00C0750E" w:rsidP="00C0750E">
      <w:pPr>
        <w:autoSpaceDE w:val="0"/>
        <w:autoSpaceDN w:val="0"/>
        <w:adjustRightInd w:val="0"/>
        <w:rPr>
          <w:rFonts w:ascii="Arial" w:hAnsi="Arial" w:cs="Arial"/>
          <w:sz w:val="22"/>
          <w:szCs w:val="22"/>
        </w:rPr>
      </w:pPr>
      <w:proofErr w:type="spellStart"/>
      <w:r w:rsidRPr="00D22232">
        <w:rPr>
          <w:rFonts w:ascii="Arial" w:hAnsi="Arial" w:cs="Arial"/>
          <w:b/>
          <w:bCs/>
          <w:sz w:val="22"/>
          <w:szCs w:val="22"/>
        </w:rPr>
        <w:t>Anty</w:t>
      </w:r>
      <w:proofErr w:type="spellEnd"/>
      <w:r w:rsidRPr="00D22232">
        <w:rPr>
          <w:rFonts w:ascii="Arial" w:hAnsi="Arial" w:cs="Arial"/>
          <w:b/>
          <w:bCs/>
          <w:sz w:val="22"/>
          <w:szCs w:val="22"/>
        </w:rPr>
        <w:t xml:space="preserve"> </w:t>
      </w:r>
      <w:proofErr w:type="spellStart"/>
      <w:r w:rsidRPr="00D22232">
        <w:rPr>
          <w:rFonts w:ascii="Arial" w:hAnsi="Arial" w:cs="Arial"/>
          <w:b/>
          <w:bCs/>
          <w:sz w:val="22"/>
          <w:szCs w:val="22"/>
        </w:rPr>
        <w:t>Pansera</w:t>
      </w:r>
      <w:proofErr w:type="spellEnd"/>
      <w:r w:rsidRPr="00D22232">
        <w:rPr>
          <w:rFonts w:ascii="Arial" w:hAnsi="Arial" w:cs="Arial"/>
          <w:b/>
          <w:bCs/>
          <w:sz w:val="22"/>
          <w:szCs w:val="22"/>
        </w:rPr>
        <w:t xml:space="preserve"> </w:t>
      </w:r>
      <w:r w:rsidRPr="00D22232">
        <w:rPr>
          <w:rFonts w:ascii="Arial" w:hAnsi="Arial" w:cs="Arial"/>
          <w:bCs/>
          <w:sz w:val="22"/>
          <w:szCs w:val="22"/>
        </w:rPr>
        <w:t>-</w:t>
      </w:r>
      <w:r w:rsidRPr="00D22232">
        <w:rPr>
          <w:rFonts w:ascii="Arial" w:hAnsi="Arial" w:cs="Arial"/>
          <w:b/>
          <w:bCs/>
          <w:sz w:val="22"/>
          <w:szCs w:val="22"/>
        </w:rPr>
        <w:t xml:space="preserve"> </w:t>
      </w:r>
      <w:r w:rsidRPr="00D22232">
        <w:rPr>
          <w:rFonts w:ascii="Arial" w:hAnsi="Arial" w:cs="Arial"/>
          <w:i/>
          <w:sz w:val="22"/>
          <w:szCs w:val="22"/>
        </w:rPr>
        <w:t>Curatore</w:t>
      </w:r>
    </w:p>
    <w:p w14:paraId="7C9A58C7" w14:textId="548566B2" w:rsidR="00C0750E" w:rsidRPr="00D22232" w:rsidRDefault="00C0750E" w:rsidP="00C0750E">
      <w:pPr>
        <w:autoSpaceDE w:val="0"/>
        <w:autoSpaceDN w:val="0"/>
        <w:adjustRightInd w:val="0"/>
        <w:jc w:val="both"/>
        <w:rPr>
          <w:rFonts w:ascii="Arial" w:hAnsi="Arial" w:cs="Arial"/>
          <w:sz w:val="22"/>
          <w:szCs w:val="22"/>
        </w:rPr>
      </w:pPr>
      <w:r w:rsidRPr="00D22232">
        <w:rPr>
          <w:rFonts w:ascii="Arial" w:hAnsi="Arial" w:cs="Arial"/>
          <w:i/>
          <w:sz w:val="22"/>
          <w:szCs w:val="22"/>
        </w:rPr>
        <w:t>“Mod</w:t>
      </w:r>
      <w:r w:rsidR="00F45254">
        <w:rPr>
          <w:rFonts w:ascii="Arial" w:hAnsi="Arial" w:cs="Arial"/>
          <w:i/>
          <w:sz w:val="22"/>
          <w:szCs w:val="22"/>
        </w:rPr>
        <w:t>ellare la terra e consolidarla n</w:t>
      </w:r>
      <w:r w:rsidRPr="00D22232">
        <w:rPr>
          <w:rFonts w:ascii="Arial" w:hAnsi="Arial" w:cs="Arial"/>
          <w:i/>
          <w:sz w:val="22"/>
          <w:szCs w:val="22"/>
        </w:rPr>
        <w:t>ell’arte con processi di cottura: un fare che ci immerge nella storia del costume e nella storia etica. Produzione e valori estetici ci permettono di comprendere un nostro passato che si coniuga però con l’attualità del present</w:t>
      </w:r>
      <w:r w:rsidRPr="00D22232">
        <w:rPr>
          <w:rFonts w:ascii="Arial" w:hAnsi="Arial" w:cs="Arial"/>
          <w:sz w:val="22"/>
          <w:szCs w:val="22"/>
        </w:rPr>
        <w:t>e”.</w:t>
      </w:r>
    </w:p>
    <w:p w14:paraId="484CB524" w14:textId="77777777" w:rsidR="00C0750E" w:rsidRPr="00D22232" w:rsidRDefault="00C0750E" w:rsidP="00C0750E">
      <w:pPr>
        <w:autoSpaceDE w:val="0"/>
        <w:autoSpaceDN w:val="0"/>
        <w:adjustRightInd w:val="0"/>
        <w:rPr>
          <w:rFonts w:ascii="Arial" w:hAnsi="Arial" w:cs="Arial"/>
          <w:sz w:val="22"/>
          <w:szCs w:val="22"/>
        </w:rPr>
      </w:pPr>
    </w:p>
    <w:p w14:paraId="2BFC1286" w14:textId="73EB673F" w:rsidR="005C68E9" w:rsidRPr="00D22232" w:rsidRDefault="005C68E9" w:rsidP="00C0750E">
      <w:pPr>
        <w:autoSpaceDE w:val="0"/>
        <w:autoSpaceDN w:val="0"/>
        <w:adjustRightInd w:val="0"/>
        <w:rPr>
          <w:rFonts w:ascii="Arial" w:hAnsi="Arial" w:cs="Arial"/>
          <w:sz w:val="22"/>
          <w:szCs w:val="22"/>
        </w:rPr>
      </w:pPr>
      <w:r w:rsidRPr="00D22232">
        <w:rPr>
          <w:rFonts w:ascii="Arial" w:hAnsi="Arial" w:cs="Arial"/>
          <w:sz w:val="22"/>
          <w:szCs w:val="22"/>
        </w:rPr>
        <w:t>---------------------------------------</w:t>
      </w:r>
    </w:p>
    <w:p w14:paraId="2C61E12A" w14:textId="77777777" w:rsidR="00C93B4C" w:rsidRPr="00D22232" w:rsidRDefault="00C93B4C" w:rsidP="00C0750E">
      <w:pPr>
        <w:autoSpaceDE w:val="0"/>
        <w:autoSpaceDN w:val="0"/>
        <w:adjustRightInd w:val="0"/>
        <w:rPr>
          <w:rFonts w:ascii="Arial" w:hAnsi="Arial" w:cs="Arial"/>
          <w:b/>
          <w:sz w:val="22"/>
          <w:szCs w:val="22"/>
        </w:rPr>
      </w:pPr>
    </w:p>
    <w:p w14:paraId="6205DD32" w14:textId="1603A3B4" w:rsidR="00D22232" w:rsidRPr="00D22232" w:rsidRDefault="00C93B4C" w:rsidP="005C68E9">
      <w:pPr>
        <w:autoSpaceDE w:val="0"/>
        <w:autoSpaceDN w:val="0"/>
        <w:adjustRightInd w:val="0"/>
        <w:rPr>
          <w:rFonts w:ascii="Arial" w:hAnsi="Arial" w:cs="Arial"/>
          <w:b/>
          <w:sz w:val="22"/>
          <w:szCs w:val="22"/>
        </w:rPr>
      </w:pPr>
      <w:r w:rsidRPr="00D22232">
        <w:rPr>
          <w:rFonts w:ascii="Arial" w:hAnsi="Arial" w:cs="Arial"/>
          <w:b/>
          <w:sz w:val="22"/>
          <w:szCs w:val="22"/>
        </w:rPr>
        <w:t>“</w:t>
      </w:r>
      <w:r w:rsidR="005C68E9" w:rsidRPr="00D22232">
        <w:rPr>
          <w:rFonts w:ascii="Arial" w:hAnsi="Arial" w:cs="Arial"/>
          <w:b/>
          <w:sz w:val="22"/>
          <w:szCs w:val="22"/>
        </w:rPr>
        <w:t>GRAND TOUR</w:t>
      </w:r>
      <w:r w:rsidRPr="00D22232">
        <w:rPr>
          <w:rFonts w:ascii="Arial" w:hAnsi="Arial" w:cs="Arial"/>
          <w:b/>
          <w:sz w:val="22"/>
          <w:szCs w:val="22"/>
        </w:rPr>
        <w:t>”</w:t>
      </w:r>
    </w:p>
    <w:p w14:paraId="1184D1D3" w14:textId="6A66AE52" w:rsidR="005C68E9" w:rsidRPr="00D22232" w:rsidRDefault="00142FF0" w:rsidP="005C68E9">
      <w:pPr>
        <w:autoSpaceDE w:val="0"/>
        <w:autoSpaceDN w:val="0"/>
        <w:adjustRightInd w:val="0"/>
        <w:rPr>
          <w:rFonts w:ascii="Arial" w:hAnsi="Arial" w:cs="Arial"/>
          <w:sz w:val="22"/>
          <w:szCs w:val="22"/>
        </w:rPr>
      </w:pPr>
      <w:r>
        <w:rPr>
          <w:rFonts w:ascii="Arial" w:hAnsi="Arial" w:cs="Arial"/>
          <w:sz w:val="22"/>
          <w:szCs w:val="22"/>
        </w:rPr>
        <w:t>29 maggio</w:t>
      </w:r>
      <w:r w:rsidR="00C93B4C" w:rsidRPr="00D22232">
        <w:rPr>
          <w:rFonts w:ascii="Arial" w:hAnsi="Arial" w:cs="Arial"/>
          <w:sz w:val="22"/>
          <w:szCs w:val="22"/>
        </w:rPr>
        <w:t xml:space="preserve"> </w:t>
      </w:r>
      <w:r>
        <w:rPr>
          <w:rFonts w:ascii="Arial" w:hAnsi="Arial" w:cs="Arial"/>
          <w:sz w:val="22"/>
          <w:szCs w:val="22"/>
        </w:rPr>
        <w:t>- 6 giugn</w:t>
      </w:r>
      <w:r w:rsidR="005C68E9" w:rsidRPr="00D22232">
        <w:rPr>
          <w:rFonts w:ascii="Arial" w:hAnsi="Arial" w:cs="Arial"/>
          <w:sz w:val="22"/>
          <w:szCs w:val="22"/>
        </w:rPr>
        <w:t>o 2021</w:t>
      </w:r>
    </w:p>
    <w:p w14:paraId="365070CD" w14:textId="77777777" w:rsidR="00D22232" w:rsidRPr="00D22232" w:rsidRDefault="00D22232" w:rsidP="00D22232">
      <w:pPr>
        <w:autoSpaceDE w:val="0"/>
        <w:autoSpaceDN w:val="0"/>
        <w:adjustRightInd w:val="0"/>
        <w:rPr>
          <w:rFonts w:ascii="Arial" w:hAnsi="Arial" w:cs="Arial"/>
          <w:b/>
          <w:bCs/>
          <w:sz w:val="22"/>
          <w:szCs w:val="22"/>
        </w:rPr>
      </w:pPr>
      <w:r w:rsidRPr="00D22232">
        <w:rPr>
          <w:rFonts w:ascii="Arial" w:hAnsi="Arial" w:cs="Arial"/>
          <w:b/>
          <w:bCs/>
          <w:sz w:val="22"/>
          <w:szCs w:val="22"/>
        </w:rPr>
        <w:t>Ingresso libero</w:t>
      </w:r>
    </w:p>
    <w:p w14:paraId="6039B67B" w14:textId="77777777" w:rsidR="00C93B4C" w:rsidRPr="00D22232" w:rsidRDefault="00C93B4C" w:rsidP="005C68E9">
      <w:pPr>
        <w:autoSpaceDE w:val="0"/>
        <w:autoSpaceDN w:val="0"/>
        <w:adjustRightInd w:val="0"/>
        <w:rPr>
          <w:rFonts w:ascii="Arial" w:hAnsi="Arial" w:cs="Arial"/>
          <w:sz w:val="22"/>
          <w:szCs w:val="22"/>
        </w:rPr>
      </w:pPr>
      <w:r w:rsidRPr="00D22232">
        <w:rPr>
          <w:rFonts w:ascii="Arial" w:hAnsi="Arial" w:cs="Arial"/>
          <w:sz w:val="22"/>
          <w:szCs w:val="22"/>
        </w:rPr>
        <w:t xml:space="preserve">Orario: </w:t>
      </w:r>
    </w:p>
    <w:p w14:paraId="0F5CBDD6" w14:textId="40493DE3" w:rsidR="005C68E9" w:rsidRPr="00D22232" w:rsidRDefault="00C93B4C" w:rsidP="005C68E9">
      <w:pPr>
        <w:autoSpaceDE w:val="0"/>
        <w:autoSpaceDN w:val="0"/>
        <w:adjustRightInd w:val="0"/>
        <w:rPr>
          <w:rFonts w:ascii="Arial" w:hAnsi="Arial" w:cs="Arial"/>
          <w:sz w:val="22"/>
          <w:szCs w:val="22"/>
        </w:rPr>
      </w:pPr>
      <w:r w:rsidRPr="00D22232">
        <w:rPr>
          <w:rFonts w:ascii="Arial" w:hAnsi="Arial" w:cs="Arial"/>
          <w:sz w:val="22"/>
          <w:szCs w:val="22"/>
        </w:rPr>
        <w:t>sabato e domenica 10,00/19,00</w:t>
      </w:r>
    </w:p>
    <w:p w14:paraId="68723AE8" w14:textId="7D9A58A5" w:rsidR="00C93B4C" w:rsidRPr="00D22232" w:rsidRDefault="00C93B4C" w:rsidP="00C93B4C">
      <w:pPr>
        <w:autoSpaceDE w:val="0"/>
        <w:autoSpaceDN w:val="0"/>
        <w:adjustRightInd w:val="0"/>
        <w:rPr>
          <w:rFonts w:ascii="Arial" w:hAnsi="Arial" w:cs="Arial"/>
          <w:sz w:val="22"/>
          <w:szCs w:val="22"/>
        </w:rPr>
      </w:pPr>
      <w:r w:rsidRPr="00D22232">
        <w:rPr>
          <w:rFonts w:ascii="Arial" w:hAnsi="Arial" w:cs="Arial"/>
          <w:sz w:val="22"/>
          <w:szCs w:val="22"/>
        </w:rPr>
        <w:t>da lunedì a venerdì 15,00/19,00</w:t>
      </w:r>
    </w:p>
    <w:p w14:paraId="41E75A9E" w14:textId="6B3EE953" w:rsidR="005C68E9" w:rsidRPr="00D22232" w:rsidRDefault="005C68E9" w:rsidP="00C0750E">
      <w:pPr>
        <w:autoSpaceDE w:val="0"/>
        <w:autoSpaceDN w:val="0"/>
        <w:adjustRightInd w:val="0"/>
        <w:rPr>
          <w:rFonts w:ascii="Arial" w:hAnsi="Arial" w:cs="Arial"/>
          <w:b/>
          <w:sz w:val="22"/>
          <w:szCs w:val="22"/>
        </w:rPr>
      </w:pPr>
      <w:r w:rsidRPr="00D22232">
        <w:rPr>
          <w:rFonts w:ascii="Arial" w:hAnsi="Arial" w:cs="Arial"/>
          <w:b/>
          <w:sz w:val="22"/>
          <w:szCs w:val="22"/>
        </w:rPr>
        <w:t>Giardino Corsini</w:t>
      </w:r>
    </w:p>
    <w:p w14:paraId="248772DE" w14:textId="77777777" w:rsidR="00C93B4C" w:rsidRPr="00D22232" w:rsidRDefault="00C93B4C" w:rsidP="00C0750E">
      <w:pPr>
        <w:autoSpaceDE w:val="0"/>
        <w:autoSpaceDN w:val="0"/>
        <w:adjustRightInd w:val="0"/>
        <w:rPr>
          <w:rFonts w:ascii="Arial" w:hAnsi="Arial" w:cs="Arial"/>
          <w:sz w:val="22"/>
          <w:szCs w:val="22"/>
        </w:rPr>
      </w:pPr>
      <w:r w:rsidRPr="00D22232">
        <w:rPr>
          <w:rFonts w:ascii="Arial" w:hAnsi="Arial" w:cs="Arial"/>
          <w:sz w:val="22"/>
          <w:szCs w:val="22"/>
        </w:rPr>
        <w:t xml:space="preserve">Via della Scala, </w:t>
      </w:r>
      <w:r w:rsidR="005C68E9" w:rsidRPr="00D22232">
        <w:rPr>
          <w:rFonts w:ascii="Arial" w:hAnsi="Arial" w:cs="Arial"/>
          <w:sz w:val="22"/>
          <w:szCs w:val="22"/>
        </w:rPr>
        <w:t xml:space="preserve">115 </w:t>
      </w:r>
    </w:p>
    <w:p w14:paraId="638C320B" w14:textId="7B4E7561" w:rsidR="005C68E9" w:rsidRDefault="005C68E9" w:rsidP="00C0750E">
      <w:pPr>
        <w:autoSpaceDE w:val="0"/>
        <w:autoSpaceDN w:val="0"/>
        <w:adjustRightInd w:val="0"/>
        <w:rPr>
          <w:rFonts w:ascii="Arial" w:hAnsi="Arial" w:cs="Arial"/>
          <w:sz w:val="22"/>
          <w:szCs w:val="22"/>
        </w:rPr>
      </w:pPr>
      <w:r w:rsidRPr="00D22232">
        <w:rPr>
          <w:rFonts w:ascii="Arial" w:hAnsi="Arial" w:cs="Arial"/>
          <w:sz w:val="22"/>
          <w:szCs w:val="22"/>
        </w:rPr>
        <w:t>Firenze</w:t>
      </w:r>
    </w:p>
    <w:p w14:paraId="5347C592" w14:textId="77777777" w:rsidR="00FB43D5" w:rsidRPr="00FB43D5" w:rsidRDefault="00FB43D5" w:rsidP="00C0750E">
      <w:pPr>
        <w:autoSpaceDE w:val="0"/>
        <w:autoSpaceDN w:val="0"/>
        <w:adjustRightInd w:val="0"/>
        <w:rPr>
          <w:rFonts w:ascii="Arial" w:hAnsi="Arial" w:cs="Arial"/>
          <w:sz w:val="16"/>
          <w:szCs w:val="16"/>
        </w:rPr>
      </w:pPr>
    </w:p>
    <w:p w14:paraId="0E9FDA9E" w14:textId="77777777" w:rsidR="00FB43D5" w:rsidRPr="00FB43D5" w:rsidRDefault="00142FF0" w:rsidP="00FB43D5">
      <w:pPr>
        <w:autoSpaceDE w:val="0"/>
        <w:autoSpaceDN w:val="0"/>
        <w:adjustRightInd w:val="0"/>
        <w:rPr>
          <w:rFonts w:ascii="Arial" w:hAnsi="Arial" w:cs="Arial"/>
          <w:sz w:val="22"/>
          <w:szCs w:val="22"/>
        </w:rPr>
      </w:pPr>
      <w:hyperlink r:id="rId8" w:history="1">
        <w:r w:rsidR="00FB43D5" w:rsidRPr="00FB43D5">
          <w:rPr>
            <w:rFonts w:ascii="Arial" w:hAnsi="Arial" w:cs="Arial"/>
            <w:sz w:val="22"/>
            <w:szCs w:val="22"/>
          </w:rPr>
          <w:t>www.buongiornoceramica.it</w:t>
        </w:r>
      </w:hyperlink>
    </w:p>
    <w:p w14:paraId="054706E1" w14:textId="77777777" w:rsidR="00FB43D5" w:rsidRDefault="00FB43D5" w:rsidP="00FB43D5">
      <w:pPr>
        <w:autoSpaceDE w:val="0"/>
        <w:autoSpaceDN w:val="0"/>
        <w:adjustRightInd w:val="0"/>
        <w:rPr>
          <w:rFonts w:ascii="Arial" w:hAnsi="Arial" w:cs="Arial"/>
          <w:sz w:val="22"/>
          <w:szCs w:val="22"/>
        </w:rPr>
      </w:pPr>
      <w:r>
        <w:rPr>
          <w:rFonts w:ascii="Arial" w:hAnsi="Arial" w:cs="Arial"/>
          <w:sz w:val="22"/>
          <w:szCs w:val="22"/>
        </w:rPr>
        <w:t>#</w:t>
      </w:r>
      <w:proofErr w:type="spellStart"/>
      <w:r>
        <w:rPr>
          <w:rFonts w:ascii="Arial" w:hAnsi="Arial" w:cs="Arial"/>
          <w:sz w:val="22"/>
          <w:szCs w:val="22"/>
        </w:rPr>
        <w:t>grandtourfirenze</w:t>
      </w:r>
      <w:bookmarkStart w:id="0" w:name="_GoBack"/>
      <w:bookmarkEnd w:id="0"/>
      <w:proofErr w:type="spellEnd"/>
    </w:p>
    <w:p w14:paraId="6F52EA23" w14:textId="77777777" w:rsidR="00FB43D5" w:rsidRPr="00FB43D5" w:rsidRDefault="00FB43D5" w:rsidP="00FB43D5">
      <w:pPr>
        <w:autoSpaceDE w:val="0"/>
        <w:autoSpaceDN w:val="0"/>
        <w:adjustRightInd w:val="0"/>
        <w:rPr>
          <w:rFonts w:ascii="Arial" w:hAnsi="Arial" w:cs="Arial"/>
          <w:sz w:val="16"/>
          <w:szCs w:val="16"/>
        </w:rPr>
      </w:pPr>
    </w:p>
    <w:p w14:paraId="5AED3FA4" w14:textId="16B7BBFD" w:rsidR="00FB43D5" w:rsidRDefault="00FB43D5" w:rsidP="00FB43D5">
      <w:pPr>
        <w:autoSpaceDE w:val="0"/>
        <w:autoSpaceDN w:val="0"/>
        <w:adjustRightInd w:val="0"/>
        <w:rPr>
          <w:rFonts w:ascii="Arial" w:hAnsi="Arial" w:cs="Arial"/>
          <w:sz w:val="22"/>
          <w:szCs w:val="22"/>
        </w:rPr>
      </w:pPr>
      <w:r>
        <w:rPr>
          <w:rFonts w:ascii="Arial" w:hAnsi="Arial" w:cs="Arial"/>
          <w:sz w:val="22"/>
          <w:szCs w:val="22"/>
        </w:rPr>
        <w:t>www.artgianatoepalazzo.it</w:t>
      </w:r>
    </w:p>
    <w:p w14:paraId="10DFA894" w14:textId="77777777" w:rsidR="00FB43D5" w:rsidRPr="00D22232" w:rsidRDefault="00FB43D5" w:rsidP="00FB43D5">
      <w:pPr>
        <w:autoSpaceDE w:val="0"/>
        <w:autoSpaceDN w:val="0"/>
        <w:adjustRightInd w:val="0"/>
        <w:rPr>
          <w:rFonts w:ascii="Arial" w:hAnsi="Arial" w:cs="Arial"/>
          <w:sz w:val="22"/>
          <w:szCs w:val="22"/>
        </w:rPr>
      </w:pPr>
      <w:r>
        <w:rPr>
          <w:rFonts w:ascii="Arial" w:hAnsi="Arial" w:cs="Arial"/>
          <w:sz w:val="22"/>
          <w:szCs w:val="22"/>
        </w:rPr>
        <w:t>#</w:t>
      </w:r>
      <w:proofErr w:type="spellStart"/>
      <w:r>
        <w:rPr>
          <w:rFonts w:ascii="Arial" w:hAnsi="Arial" w:cs="Arial"/>
          <w:sz w:val="22"/>
          <w:szCs w:val="22"/>
        </w:rPr>
        <w:t>artigianatoepalazzo</w:t>
      </w:r>
      <w:proofErr w:type="spellEnd"/>
    </w:p>
    <w:p w14:paraId="21B39887" w14:textId="77777777" w:rsidR="00FB43D5" w:rsidRDefault="00FB43D5" w:rsidP="00C0750E">
      <w:pPr>
        <w:autoSpaceDE w:val="0"/>
        <w:autoSpaceDN w:val="0"/>
        <w:adjustRightInd w:val="0"/>
        <w:rPr>
          <w:rFonts w:ascii="Arial" w:hAnsi="Arial" w:cs="Arial"/>
          <w:sz w:val="24"/>
          <w:szCs w:val="24"/>
        </w:rPr>
      </w:pPr>
    </w:p>
    <w:p w14:paraId="6CD9A284" w14:textId="41AAFDAB" w:rsidR="0003056E" w:rsidRPr="00DE6D92" w:rsidRDefault="00DE6D92" w:rsidP="00C0750E">
      <w:pPr>
        <w:autoSpaceDE w:val="0"/>
        <w:autoSpaceDN w:val="0"/>
        <w:adjustRightInd w:val="0"/>
        <w:rPr>
          <w:rFonts w:ascii="Arial" w:hAnsi="Arial" w:cs="Arial"/>
          <w:sz w:val="24"/>
          <w:szCs w:val="24"/>
        </w:rPr>
      </w:pPr>
      <w:r>
        <w:rPr>
          <w:rFonts w:ascii="Arial" w:hAnsi="Arial" w:cs="Arial"/>
          <w:sz w:val="24"/>
          <w:szCs w:val="24"/>
        </w:rPr>
        <w:t>-----------------------------------------</w:t>
      </w:r>
    </w:p>
    <w:p w14:paraId="3A1B7E8C" w14:textId="40135B86" w:rsidR="00DE6D92" w:rsidRPr="00FB43D5" w:rsidRDefault="00DE6D92" w:rsidP="00DE6D92">
      <w:pPr>
        <w:autoSpaceDE w:val="0"/>
        <w:autoSpaceDN w:val="0"/>
        <w:adjustRightInd w:val="0"/>
        <w:jc w:val="both"/>
        <w:rPr>
          <w:rFonts w:ascii="Arial" w:hAnsi="Arial" w:cs="Arial"/>
          <w:sz w:val="22"/>
          <w:szCs w:val="22"/>
        </w:rPr>
      </w:pPr>
      <w:r w:rsidRPr="00FB43D5">
        <w:rPr>
          <w:rFonts w:ascii="Arial" w:hAnsi="Arial" w:cs="Arial"/>
          <w:bCs/>
          <w:sz w:val="22"/>
          <w:szCs w:val="22"/>
        </w:rPr>
        <w:t>Sono aperte le iscrizioni</w:t>
      </w:r>
      <w:r w:rsidRPr="00FB43D5">
        <w:rPr>
          <w:rFonts w:ascii="Arial" w:hAnsi="Arial" w:cs="Arial"/>
          <w:sz w:val="22"/>
          <w:szCs w:val="22"/>
        </w:rPr>
        <w:t xml:space="preserve"> </w:t>
      </w:r>
      <w:r w:rsidRPr="00FB43D5">
        <w:rPr>
          <w:rFonts w:ascii="Arial" w:hAnsi="Arial" w:cs="Arial"/>
          <w:bCs/>
          <w:sz w:val="22"/>
          <w:szCs w:val="22"/>
        </w:rPr>
        <w:t xml:space="preserve">per partecipare alla </w:t>
      </w:r>
      <w:r w:rsidRPr="00FB43D5">
        <w:rPr>
          <w:rFonts w:ascii="Arial" w:hAnsi="Arial" w:cs="Arial"/>
          <w:b/>
          <w:bCs/>
          <w:sz w:val="22"/>
          <w:szCs w:val="22"/>
        </w:rPr>
        <w:t>XXVII edizione di ARTIGIANATO E PALAZZO</w:t>
      </w:r>
      <w:r w:rsidRPr="00FB43D5">
        <w:rPr>
          <w:rFonts w:ascii="Arial" w:hAnsi="Arial" w:cs="Arial"/>
          <w:sz w:val="22"/>
          <w:szCs w:val="22"/>
        </w:rPr>
        <w:t xml:space="preserve"> </w:t>
      </w:r>
      <w:r w:rsidRPr="00FB43D5">
        <w:rPr>
          <w:rFonts w:ascii="Arial" w:hAnsi="Arial" w:cs="Arial"/>
          <w:i/>
          <w:iCs/>
          <w:sz w:val="22"/>
          <w:szCs w:val="22"/>
        </w:rPr>
        <w:t>botteghe artigiane e loro committenze</w:t>
      </w:r>
      <w:r w:rsidRPr="00FB43D5">
        <w:rPr>
          <w:rFonts w:ascii="Arial" w:hAnsi="Arial" w:cs="Arial"/>
          <w:sz w:val="22"/>
          <w:szCs w:val="22"/>
        </w:rPr>
        <w:t xml:space="preserve"> che si terrà </w:t>
      </w:r>
      <w:r w:rsidRPr="00FB43D5">
        <w:rPr>
          <w:rFonts w:ascii="Arial" w:hAnsi="Arial" w:cs="Arial"/>
          <w:bCs/>
          <w:sz w:val="22"/>
          <w:szCs w:val="22"/>
        </w:rPr>
        <w:t xml:space="preserve">da </w:t>
      </w:r>
      <w:r w:rsidRPr="00FB43D5">
        <w:rPr>
          <w:rFonts w:ascii="Arial" w:hAnsi="Arial" w:cs="Arial"/>
          <w:b/>
          <w:bCs/>
          <w:sz w:val="22"/>
          <w:szCs w:val="22"/>
        </w:rPr>
        <w:t>giovedì 16 a domenica 19 settembre 2021 al Giardino Corsini.</w:t>
      </w:r>
      <w:r w:rsidRPr="00FB43D5">
        <w:rPr>
          <w:rFonts w:ascii="Arial" w:hAnsi="Arial" w:cs="Arial"/>
          <w:b/>
          <w:sz w:val="22"/>
          <w:szCs w:val="22"/>
        </w:rPr>
        <w:t> </w:t>
      </w:r>
    </w:p>
    <w:sectPr w:rsidR="00DE6D92" w:rsidRPr="00FB43D5" w:rsidSect="00C0750E">
      <w:headerReference w:type="default" r:id="rId9"/>
      <w:type w:val="continuous"/>
      <w:pgSz w:w="11906" w:h="16838"/>
      <w:pgMar w:top="2268" w:right="1531" w:bottom="851" w:left="1531" w:header="567" w:footer="567"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849146" w14:textId="77777777" w:rsidR="00D22232" w:rsidRDefault="00D22232" w:rsidP="007B4320">
      <w:r>
        <w:separator/>
      </w:r>
    </w:p>
  </w:endnote>
  <w:endnote w:type="continuationSeparator" w:id="0">
    <w:p w14:paraId="678D3201" w14:textId="77777777" w:rsidR="00D22232" w:rsidRDefault="00D22232" w:rsidP="007B4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Light">
    <w:panose1 w:val="020F0302020204030204"/>
    <w:charset w:val="00"/>
    <w:family w:val="auto"/>
    <w:pitch w:val="variable"/>
    <w:sig w:usb0="A00002EF" w:usb1="4000207B" w:usb2="00000000" w:usb3="00000000" w:csb0="0000009F"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8DFDA3" w14:textId="77777777" w:rsidR="00D22232" w:rsidRDefault="00D22232" w:rsidP="007B4320">
      <w:r>
        <w:separator/>
      </w:r>
    </w:p>
  </w:footnote>
  <w:footnote w:type="continuationSeparator" w:id="0">
    <w:p w14:paraId="3129A022" w14:textId="77777777" w:rsidR="00D22232" w:rsidRDefault="00D22232" w:rsidP="007B432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60E877" w14:textId="3614D918" w:rsidR="00D22232" w:rsidRDefault="00D22232">
    <w:pPr>
      <w:pStyle w:val="Intestazione"/>
    </w:pPr>
    <w:r>
      <w:rPr>
        <w:noProof/>
      </w:rPr>
      <w:drawing>
        <wp:anchor distT="0" distB="0" distL="114300" distR="114300" simplePos="0" relativeHeight="251658240" behindDoc="0" locked="0" layoutInCell="1" allowOverlap="1" wp14:anchorId="25594563" wp14:editId="1C2D2725">
          <wp:simplePos x="0" y="0"/>
          <wp:positionH relativeFrom="margin">
            <wp:posOffset>3247390</wp:posOffset>
          </wp:positionH>
          <wp:positionV relativeFrom="margin">
            <wp:posOffset>-1187450</wp:posOffset>
          </wp:positionV>
          <wp:extent cx="1227455" cy="1172845"/>
          <wp:effectExtent l="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 default 2021-02-15 alle 18.41.05.jpg"/>
                  <pic:cNvPicPr/>
                </pic:nvPicPr>
                <pic:blipFill>
                  <a:blip r:embed="rId1">
                    <a:extLst>
                      <a:ext uri="{28A0092B-C50C-407E-A947-70E740481C1C}">
                        <a14:useLocalDpi xmlns:a14="http://schemas.microsoft.com/office/drawing/2010/main" val="0"/>
                      </a:ext>
                    </a:extLst>
                  </a:blip>
                  <a:stretch>
                    <a:fillRect/>
                  </a:stretch>
                </pic:blipFill>
                <pic:spPr>
                  <a:xfrm>
                    <a:off x="0" y="0"/>
                    <a:ext cx="1227455" cy="1172845"/>
                  </a:xfrm>
                  <a:prstGeom prst="rect">
                    <a:avLst/>
                  </a:prstGeom>
                </pic:spPr>
              </pic:pic>
            </a:graphicData>
          </a:graphic>
          <wp14:sizeRelH relativeFrom="margin">
            <wp14:pctWidth>0</wp14:pctWidth>
          </wp14:sizeRelH>
          <wp14:sizeRelV relativeFrom="margin">
            <wp14:pctHeight>0</wp14:pctHeight>
          </wp14:sizeRelV>
        </wp:anchor>
      </w:drawing>
    </w:r>
    <w:r>
      <w:tab/>
    </w:r>
  </w:p>
  <w:p w14:paraId="2E473061" w14:textId="58D937AC" w:rsidR="00D22232" w:rsidRDefault="00D22232">
    <w:pPr>
      <w:pStyle w:val="Intestazione"/>
    </w:pPr>
    <w:r>
      <w:rPr>
        <w:rFonts w:ascii="Times" w:hAnsi="Times" w:cs="Arial"/>
        <w:noProof/>
        <w:sz w:val="18"/>
        <w:szCs w:val="18"/>
      </w:rPr>
      <w:drawing>
        <wp:anchor distT="0" distB="0" distL="114300" distR="114300" simplePos="0" relativeHeight="251659264" behindDoc="0" locked="0" layoutInCell="1" allowOverlap="1" wp14:anchorId="615E439C" wp14:editId="2039A60A">
          <wp:simplePos x="0" y="0"/>
          <wp:positionH relativeFrom="margin">
            <wp:posOffset>1369695</wp:posOffset>
          </wp:positionH>
          <wp:positionV relativeFrom="margin">
            <wp:posOffset>-1144270</wp:posOffset>
          </wp:positionV>
          <wp:extent cx="1619885" cy="1026160"/>
          <wp:effectExtent l="0" t="0" r="5715" b="0"/>
          <wp:wrapSquare wrapText="bothSides"/>
          <wp:docPr id="2" name="Immagine 2" descr="A&amp;P color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mp;P colori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9885" cy="10261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17C9B5" w14:textId="77777777" w:rsidR="00D22232" w:rsidRDefault="00D22232">
    <w:pPr>
      <w:pStyle w:val="Intestazione"/>
    </w:pPr>
  </w:p>
  <w:p w14:paraId="37A2281B" w14:textId="77777777" w:rsidR="00D22232" w:rsidRDefault="00D22232">
    <w:pPr>
      <w:pStyle w:val="Intestazione"/>
    </w:pPr>
  </w:p>
  <w:p w14:paraId="62E95751" w14:textId="77777777" w:rsidR="00D22232" w:rsidRDefault="00D22232">
    <w:pPr>
      <w:pStyle w:val="Intestazione"/>
    </w:pPr>
  </w:p>
  <w:p w14:paraId="2CC7B184" w14:textId="4579D1A0" w:rsidR="00D22232" w:rsidRDefault="00D22232">
    <w:pPr>
      <w:pStyle w:val="Intestazione"/>
    </w:pPr>
  </w:p>
  <w:p w14:paraId="03F1EECC" w14:textId="77777777" w:rsidR="00D22232" w:rsidRDefault="00D22232">
    <w:pPr>
      <w:pStyle w:val="Intestazione"/>
    </w:pPr>
  </w:p>
  <w:p w14:paraId="6CB64A1A" w14:textId="77777777" w:rsidR="00D22232" w:rsidRDefault="00D22232">
    <w:pPr>
      <w:pStyle w:val="Intestazione"/>
    </w:pPr>
  </w:p>
  <w:p w14:paraId="2845C58D" w14:textId="77777777" w:rsidR="00D22232" w:rsidRDefault="00D22232">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4752779"/>
    <w:multiLevelType w:val="hybridMultilevel"/>
    <w:tmpl w:val="E844FE06"/>
    <w:lvl w:ilvl="0" w:tplc="E5F0D5E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7B447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EEECF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646E7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CECD8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57ED78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14780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706196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1ABC4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grammar="clean"/>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B60"/>
    <w:rsid w:val="000078EC"/>
    <w:rsid w:val="0002610D"/>
    <w:rsid w:val="0003056E"/>
    <w:rsid w:val="00034524"/>
    <w:rsid w:val="00062BBD"/>
    <w:rsid w:val="000731B5"/>
    <w:rsid w:val="00074DED"/>
    <w:rsid w:val="00084E9A"/>
    <w:rsid w:val="000A6384"/>
    <w:rsid w:val="000D3DE5"/>
    <w:rsid w:val="000D4779"/>
    <w:rsid w:val="000E2E88"/>
    <w:rsid w:val="001178F0"/>
    <w:rsid w:val="001248AE"/>
    <w:rsid w:val="00134E28"/>
    <w:rsid w:val="00140611"/>
    <w:rsid w:val="00142FF0"/>
    <w:rsid w:val="00197BF3"/>
    <w:rsid w:val="001F5DD6"/>
    <w:rsid w:val="00257206"/>
    <w:rsid w:val="00270C75"/>
    <w:rsid w:val="00271F83"/>
    <w:rsid w:val="00286228"/>
    <w:rsid w:val="0029587F"/>
    <w:rsid w:val="002C567B"/>
    <w:rsid w:val="002D4636"/>
    <w:rsid w:val="002E5336"/>
    <w:rsid w:val="003341D3"/>
    <w:rsid w:val="00367305"/>
    <w:rsid w:val="003908DF"/>
    <w:rsid w:val="003A7615"/>
    <w:rsid w:val="003D3944"/>
    <w:rsid w:val="003E531A"/>
    <w:rsid w:val="00422050"/>
    <w:rsid w:val="004359EE"/>
    <w:rsid w:val="004438C2"/>
    <w:rsid w:val="00481B60"/>
    <w:rsid w:val="004A25BD"/>
    <w:rsid w:val="004A74CF"/>
    <w:rsid w:val="004E6B70"/>
    <w:rsid w:val="0050250E"/>
    <w:rsid w:val="0057267D"/>
    <w:rsid w:val="005869E5"/>
    <w:rsid w:val="005B264E"/>
    <w:rsid w:val="005C68E9"/>
    <w:rsid w:val="00606D51"/>
    <w:rsid w:val="0062538A"/>
    <w:rsid w:val="00634D7A"/>
    <w:rsid w:val="006864A7"/>
    <w:rsid w:val="006C2594"/>
    <w:rsid w:val="00713583"/>
    <w:rsid w:val="00732D2B"/>
    <w:rsid w:val="0073363E"/>
    <w:rsid w:val="007359F4"/>
    <w:rsid w:val="007A715E"/>
    <w:rsid w:val="007B2956"/>
    <w:rsid w:val="007B4320"/>
    <w:rsid w:val="007D7808"/>
    <w:rsid w:val="007E41D2"/>
    <w:rsid w:val="00804432"/>
    <w:rsid w:val="008373F1"/>
    <w:rsid w:val="008468D0"/>
    <w:rsid w:val="00866A51"/>
    <w:rsid w:val="008765CB"/>
    <w:rsid w:val="008E5E28"/>
    <w:rsid w:val="008E795F"/>
    <w:rsid w:val="008F6448"/>
    <w:rsid w:val="009076CC"/>
    <w:rsid w:val="00932D21"/>
    <w:rsid w:val="0093463E"/>
    <w:rsid w:val="0094425E"/>
    <w:rsid w:val="00951CAF"/>
    <w:rsid w:val="00961364"/>
    <w:rsid w:val="009D4AFC"/>
    <w:rsid w:val="009D6678"/>
    <w:rsid w:val="009E05CC"/>
    <w:rsid w:val="009E3855"/>
    <w:rsid w:val="009E6BD5"/>
    <w:rsid w:val="009E7A7A"/>
    <w:rsid w:val="00A009B7"/>
    <w:rsid w:val="00A1221A"/>
    <w:rsid w:val="00A16D8F"/>
    <w:rsid w:val="00A24096"/>
    <w:rsid w:val="00A33B17"/>
    <w:rsid w:val="00A42B43"/>
    <w:rsid w:val="00AD2C71"/>
    <w:rsid w:val="00AD3943"/>
    <w:rsid w:val="00AE3871"/>
    <w:rsid w:val="00AE5177"/>
    <w:rsid w:val="00AF02E4"/>
    <w:rsid w:val="00B57B77"/>
    <w:rsid w:val="00B63570"/>
    <w:rsid w:val="00B802B7"/>
    <w:rsid w:val="00B8382F"/>
    <w:rsid w:val="00B8724D"/>
    <w:rsid w:val="00B92536"/>
    <w:rsid w:val="00BD5B25"/>
    <w:rsid w:val="00BF35BC"/>
    <w:rsid w:val="00C0750E"/>
    <w:rsid w:val="00C465B1"/>
    <w:rsid w:val="00C6432A"/>
    <w:rsid w:val="00C704DA"/>
    <w:rsid w:val="00C72AD5"/>
    <w:rsid w:val="00C92369"/>
    <w:rsid w:val="00C93B4C"/>
    <w:rsid w:val="00CA4D6D"/>
    <w:rsid w:val="00CA7A53"/>
    <w:rsid w:val="00CD3E4B"/>
    <w:rsid w:val="00CD53EF"/>
    <w:rsid w:val="00D03033"/>
    <w:rsid w:val="00D11FA9"/>
    <w:rsid w:val="00D22232"/>
    <w:rsid w:val="00D223C3"/>
    <w:rsid w:val="00D869F8"/>
    <w:rsid w:val="00DA20C7"/>
    <w:rsid w:val="00DA4780"/>
    <w:rsid w:val="00DB0602"/>
    <w:rsid w:val="00DE6D92"/>
    <w:rsid w:val="00E0099B"/>
    <w:rsid w:val="00E72B7A"/>
    <w:rsid w:val="00E806D1"/>
    <w:rsid w:val="00E84132"/>
    <w:rsid w:val="00E8778D"/>
    <w:rsid w:val="00E934A8"/>
    <w:rsid w:val="00EA33A6"/>
    <w:rsid w:val="00EA6A60"/>
    <w:rsid w:val="00EE03DB"/>
    <w:rsid w:val="00F00413"/>
    <w:rsid w:val="00F22440"/>
    <w:rsid w:val="00F45254"/>
    <w:rsid w:val="00F4718F"/>
    <w:rsid w:val="00F51F87"/>
    <w:rsid w:val="00FB43D5"/>
    <w:rsid w:val="00FC2C19"/>
    <w:rsid w:val="00FD22D1"/>
    <w:rsid w:val="00FD4B3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33DE461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pPr>
  </w:style>
  <w:style w:type="paragraph" w:styleId="Titolo1">
    <w:name w:val="heading 1"/>
    <w:basedOn w:val="Titolo10"/>
    <w:next w:val="Corpodeltesto"/>
    <w:qFormat/>
    <w:pPr>
      <w:numPr>
        <w:numId w:val="1"/>
      </w:numPr>
      <w:outlineLvl w:val="0"/>
    </w:pPr>
  </w:style>
  <w:style w:type="paragraph" w:styleId="Titolo2">
    <w:name w:val="heading 2"/>
    <w:basedOn w:val="Titolo10"/>
    <w:next w:val="Corpodeltesto"/>
    <w:qFormat/>
    <w:pPr>
      <w:numPr>
        <w:ilvl w:val="1"/>
        <w:numId w:val="1"/>
      </w:numPr>
      <w:spacing w:before="200"/>
      <w:outlineLvl w:val="1"/>
    </w:p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Collegamentoipertestuale">
    <w:name w:val="Hyperlink"/>
  </w:style>
  <w:style w:type="character" w:styleId="Enfasicorsivo">
    <w:name w:val="Emphasis"/>
    <w:uiPriority w:val="20"/>
    <w:qFormat/>
    <w:rPr>
      <w:i/>
    </w:rPr>
  </w:style>
  <w:style w:type="character" w:styleId="Enfasigrassetto">
    <w:name w:val="Strong"/>
    <w:uiPriority w:val="22"/>
    <w:qFormat/>
    <w:rPr>
      <w:b/>
      <w:bCs/>
    </w:rPr>
  </w:style>
  <w:style w:type="character" w:styleId="Collegamentovisitato">
    <w:name w:val="FollowedHyperlink"/>
  </w:style>
  <w:style w:type="paragraph" w:customStyle="1" w:styleId="Titolo10">
    <w:name w:val="Titolo1"/>
    <w:basedOn w:val="Normale"/>
    <w:next w:val="Corpodeltesto"/>
    <w:pPr>
      <w:keepNext/>
      <w:spacing w:before="240" w:after="120"/>
    </w:pPr>
  </w:style>
  <w:style w:type="paragraph" w:styleId="Corpodeltesto">
    <w:name w:val="Body Text"/>
    <w:basedOn w:val="Normale"/>
    <w:pPr>
      <w:spacing w:after="120"/>
    </w:pPr>
  </w:style>
  <w:style w:type="paragraph" w:styleId="Elenco">
    <w:name w:val="List"/>
    <w:basedOn w:val="Corpodeltesto"/>
    <w:rPr>
      <w:rFonts w:cs="Tahoma"/>
    </w:rPr>
  </w:style>
  <w:style w:type="paragraph" w:styleId="Didascalia">
    <w:name w:val="caption"/>
    <w:basedOn w:val="Normale"/>
    <w:qFormat/>
    <w:pPr>
      <w:suppressLineNumbers/>
      <w:spacing w:before="120" w:after="120"/>
    </w:pPr>
  </w:style>
  <w:style w:type="paragraph" w:customStyle="1" w:styleId="Indice">
    <w:name w:val="Indice"/>
    <w:basedOn w:val="Normale"/>
    <w:pPr>
      <w:suppressLineNumbers/>
    </w:pPr>
    <w:rPr>
      <w:rFonts w:cs="Tahoma"/>
    </w:rPr>
  </w:style>
  <w:style w:type="paragraph" w:styleId="NormaleWeb">
    <w:name w:val="Normal (Web)"/>
    <w:basedOn w:val="Normale"/>
    <w:uiPriority w:val="99"/>
    <w:pPr>
      <w:spacing w:before="100" w:after="100"/>
    </w:pPr>
    <w:rPr>
      <w:rFonts w:eastAsia="Times"/>
    </w:rPr>
  </w:style>
  <w:style w:type="paragraph" w:styleId="Indirizzomittente">
    <w:name w:val="envelope return"/>
    <w:basedOn w:val="Normale"/>
    <w:pPr>
      <w:suppressLineNumbers/>
    </w:pPr>
    <w:rPr>
      <w:i/>
      <w:iCs/>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styleId="Intestazione">
    <w:name w:val="header"/>
    <w:basedOn w:val="Normale"/>
    <w:link w:val="IntestazioneCarattere"/>
    <w:uiPriority w:val="99"/>
    <w:unhideWhenUsed/>
    <w:rsid w:val="007B4320"/>
    <w:pPr>
      <w:tabs>
        <w:tab w:val="center" w:pos="4819"/>
        <w:tab w:val="right" w:pos="9638"/>
      </w:tabs>
    </w:pPr>
  </w:style>
  <w:style w:type="character" w:customStyle="1" w:styleId="IntestazioneCarattere">
    <w:name w:val="Intestazione Carattere"/>
    <w:basedOn w:val="Caratterepredefinitoparagrafo"/>
    <w:link w:val="Intestazione"/>
    <w:uiPriority w:val="99"/>
    <w:rsid w:val="007B4320"/>
  </w:style>
  <w:style w:type="paragraph" w:styleId="Pidipagina">
    <w:name w:val="footer"/>
    <w:basedOn w:val="Normale"/>
    <w:link w:val="PidipaginaCarattere"/>
    <w:uiPriority w:val="99"/>
    <w:unhideWhenUsed/>
    <w:rsid w:val="007B4320"/>
    <w:pPr>
      <w:tabs>
        <w:tab w:val="center" w:pos="4819"/>
        <w:tab w:val="right" w:pos="9638"/>
      </w:tabs>
    </w:pPr>
  </w:style>
  <w:style w:type="character" w:customStyle="1" w:styleId="PidipaginaCarattere">
    <w:name w:val="Piè di pagina Carattere"/>
    <w:basedOn w:val="Caratterepredefinitoparagrafo"/>
    <w:link w:val="Pidipagina"/>
    <w:uiPriority w:val="99"/>
    <w:rsid w:val="007B4320"/>
  </w:style>
  <w:style w:type="character" w:customStyle="1" w:styleId="st">
    <w:name w:val="st"/>
    <w:rsid w:val="00C92369"/>
  </w:style>
  <w:style w:type="paragraph" w:customStyle="1" w:styleId="NormaleWeb1">
    <w:name w:val="Normale (Web)1"/>
    <w:basedOn w:val="Normale"/>
    <w:rsid w:val="00C92369"/>
    <w:pPr>
      <w:widowControl/>
      <w:spacing w:before="280" w:after="280"/>
    </w:pPr>
    <w:rPr>
      <w:lang w:eastAsia="ar-SA"/>
    </w:rPr>
  </w:style>
  <w:style w:type="paragraph" w:styleId="Testofumetto">
    <w:name w:val="Balloon Text"/>
    <w:basedOn w:val="Normale"/>
    <w:link w:val="TestofumettoCarattere"/>
    <w:uiPriority w:val="99"/>
    <w:semiHidden/>
    <w:unhideWhenUsed/>
    <w:rsid w:val="00062BBD"/>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062BBD"/>
    <w:rPr>
      <w:rFonts w:ascii="Lucida Grande" w:hAnsi="Lucida Grande" w:cs="Lucida Grande"/>
      <w:sz w:val="18"/>
      <w:szCs w:val="18"/>
    </w:rPr>
  </w:style>
  <w:style w:type="paragraph" w:customStyle="1" w:styleId="Corpo">
    <w:name w:val="Corpo"/>
    <w:rsid w:val="00E84132"/>
    <w:pPr>
      <w:pBdr>
        <w:top w:val="nil"/>
        <w:left w:val="nil"/>
        <w:bottom w:val="nil"/>
        <w:right w:val="nil"/>
        <w:between w:val="nil"/>
        <w:bar w:val="nil"/>
      </w:pBdr>
      <w:spacing w:after="100"/>
      <w:jc w:val="both"/>
    </w:pPr>
    <w:rPr>
      <w:rFonts w:ascii="Calibri Light" w:eastAsia="Arial Unicode MS" w:hAnsi="Calibri Light" w:cs="Arial Unicode MS"/>
      <w:color w:val="000000"/>
      <w:sz w:val="22"/>
      <w:szCs w:val="22"/>
      <w:bdr w:val="nil"/>
      <w14:textOutline w14:w="0" w14:cap="flat" w14:cmpd="sng" w14:algn="ctr">
        <w14:noFill/>
        <w14:prstDash w14:val="solid"/>
        <w14:bevel/>
      </w14:textOutline>
    </w:rPr>
  </w:style>
  <w:style w:type="character" w:customStyle="1" w:styleId="apple-converted-space">
    <w:name w:val="apple-converted-space"/>
    <w:basedOn w:val="Caratterepredefinitoparagrafo"/>
    <w:rsid w:val="000731B5"/>
  </w:style>
  <w:style w:type="paragraph" w:styleId="Titolo">
    <w:name w:val="Title"/>
    <w:basedOn w:val="Normale"/>
    <w:next w:val="Normale"/>
    <w:link w:val="TitoloCarattere"/>
    <w:uiPriority w:val="10"/>
    <w:qFormat/>
    <w:rsid w:val="00C0750E"/>
    <w:pPr>
      <w:widowControl/>
      <w:pBdr>
        <w:bottom w:val="single" w:sz="8" w:space="4" w:color="4F81BD" w:themeColor="accent1"/>
      </w:pBdr>
      <w:suppressAutoHyphens w:val="0"/>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oloCarattere">
    <w:name w:val="Titolo Carattere"/>
    <w:basedOn w:val="Caratterepredefinitoparagrafo"/>
    <w:link w:val="Titolo"/>
    <w:uiPriority w:val="10"/>
    <w:rsid w:val="00C0750E"/>
    <w:rPr>
      <w:rFonts w:asciiTheme="majorHAnsi" w:eastAsiaTheme="majorEastAsia" w:hAnsiTheme="majorHAnsi" w:cstheme="majorBidi"/>
      <w:color w:val="17365D" w:themeColor="text2" w:themeShade="BF"/>
      <w:spacing w:val="5"/>
      <w:kern w:val="28"/>
      <w:sz w:val="52"/>
      <w:szCs w:val="52"/>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pPr>
  </w:style>
  <w:style w:type="paragraph" w:styleId="Titolo1">
    <w:name w:val="heading 1"/>
    <w:basedOn w:val="Titolo10"/>
    <w:next w:val="Corpodeltesto"/>
    <w:qFormat/>
    <w:pPr>
      <w:numPr>
        <w:numId w:val="1"/>
      </w:numPr>
      <w:outlineLvl w:val="0"/>
    </w:pPr>
  </w:style>
  <w:style w:type="paragraph" w:styleId="Titolo2">
    <w:name w:val="heading 2"/>
    <w:basedOn w:val="Titolo10"/>
    <w:next w:val="Corpodeltesto"/>
    <w:qFormat/>
    <w:pPr>
      <w:numPr>
        <w:ilvl w:val="1"/>
        <w:numId w:val="1"/>
      </w:numPr>
      <w:spacing w:before="200"/>
      <w:outlineLvl w:val="1"/>
    </w:p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Collegamentoipertestuale">
    <w:name w:val="Hyperlink"/>
  </w:style>
  <w:style w:type="character" w:styleId="Enfasicorsivo">
    <w:name w:val="Emphasis"/>
    <w:uiPriority w:val="20"/>
    <w:qFormat/>
    <w:rPr>
      <w:i/>
    </w:rPr>
  </w:style>
  <w:style w:type="character" w:styleId="Enfasigrassetto">
    <w:name w:val="Strong"/>
    <w:uiPriority w:val="22"/>
    <w:qFormat/>
    <w:rPr>
      <w:b/>
      <w:bCs/>
    </w:rPr>
  </w:style>
  <w:style w:type="character" w:styleId="Collegamentovisitato">
    <w:name w:val="FollowedHyperlink"/>
  </w:style>
  <w:style w:type="paragraph" w:customStyle="1" w:styleId="Titolo10">
    <w:name w:val="Titolo1"/>
    <w:basedOn w:val="Normale"/>
    <w:next w:val="Corpodeltesto"/>
    <w:pPr>
      <w:keepNext/>
      <w:spacing w:before="240" w:after="120"/>
    </w:pPr>
  </w:style>
  <w:style w:type="paragraph" w:styleId="Corpodeltesto">
    <w:name w:val="Body Text"/>
    <w:basedOn w:val="Normale"/>
    <w:pPr>
      <w:spacing w:after="120"/>
    </w:pPr>
  </w:style>
  <w:style w:type="paragraph" w:styleId="Elenco">
    <w:name w:val="List"/>
    <w:basedOn w:val="Corpodeltesto"/>
    <w:rPr>
      <w:rFonts w:cs="Tahoma"/>
    </w:rPr>
  </w:style>
  <w:style w:type="paragraph" w:styleId="Didascalia">
    <w:name w:val="caption"/>
    <w:basedOn w:val="Normale"/>
    <w:qFormat/>
    <w:pPr>
      <w:suppressLineNumbers/>
      <w:spacing w:before="120" w:after="120"/>
    </w:pPr>
  </w:style>
  <w:style w:type="paragraph" w:customStyle="1" w:styleId="Indice">
    <w:name w:val="Indice"/>
    <w:basedOn w:val="Normale"/>
    <w:pPr>
      <w:suppressLineNumbers/>
    </w:pPr>
    <w:rPr>
      <w:rFonts w:cs="Tahoma"/>
    </w:rPr>
  </w:style>
  <w:style w:type="paragraph" w:styleId="NormaleWeb">
    <w:name w:val="Normal (Web)"/>
    <w:basedOn w:val="Normale"/>
    <w:uiPriority w:val="99"/>
    <w:pPr>
      <w:spacing w:before="100" w:after="100"/>
    </w:pPr>
    <w:rPr>
      <w:rFonts w:eastAsia="Times"/>
    </w:rPr>
  </w:style>
  <w:style w:type="paragraph" w:styleId="Indirizzomittente">
    <w:name w:val="envelope return"/>
    <w:basedOn w:val="Normale"/>
    <w:pPr>
      <w:suppressLineNumbers/>
    </w:pPr>
    <w:rPr>
      <w:i/>
      <w:iCs/>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styleId="Intestazione">
    <w:name w:val="header"/>
    <w:basedOn w:val="Normale"/>
    <w:link w:val="IntestazioneCarattere"/>
    <w:uiPriority w:val="99"/>
    <w:unhideWhenUsed/>
    <w:rsid w:val="007B4320"/>
    <w:pPr>
      <w:tabs>
        <w:tab w:val="center" w:pos="4819"/>
        <w:tab w:val="right" w:pos="9638"/>
      </w:tabs>
    </w:pPr>
  </w:style>
  <w:style w:type="character" w:customStyle="1" w:styleId="IntestazioneCarattere">
    <w:name w:val="Intestazione Carattere"/>
    <w:basedOn w:val="Caratterepredefinitoparagrafo"/>
    <w:link w:val="Intestazione"/>
    <w:uiPriority w:val="99"/>
    <w:rsid w:val="007B4320"/>
  </w:style>
  <w:style w:type="paragraph" w:styleId="Pidipagina">
    <w:name w:val="footer"/>
    <w:basedOn w:val="Normale"/>
    <w:link w:val="PidipaginaCarattere"/>
    <w:uiPriority w:val="99"/>
    <w:unhideWhenUsed/>
    <w:rsid w:val="007B4320"/>
    <w:pPr>
      <w:tabs>
        <w:tab w:val="center" w:pos="4819"/>
        <w:tab w:val="right" w:pos="9638"/>
      </w:tabs>
    </w:pPr>
  </w:style>
  <w:style w:type="character" w:customStyle="1" w:styleId="PidipaginaCarattere">
    <w:name w:val="Piè di pagina Carattere"/>
    <w:basedOn w:val="Caratterepredefinitoparagrafo"/>
    <w:link w:val="Pidipagina"/>
    <w:uiPriority w:val="99"/>
    <w:rsid w:val="007B4320"/>
  </w:style>
  <w:style w:type="character" w:customStyle="1" w:styleId="st">
    <w:name w:val="st"/>
    <w:rsid w:val="00C92369"/>
  </w:style>
  <w:style w:type="paragraph" w:customStyle="1" w:styleId="NormaleWeb1">
    <w:name w:val="Normale (Web)1"/>
    <w:basedOn w:val="Normale"/>
    <w:rsid w:val="00C92369"/>
    <w:pPr>
      <w:widowControl/>
      <w:spacing w:before="280" w:after="280"/>
    </w:pPr>
    <w:rPr>
      <w:lang w:eastAsia="ar-SA"/>
    </w:rPr>
  </w:style>
  <w:style w:type="paragraph" w:styleId="Testofumetto">
    <w:name w:val="Balloon Text"/>
    <w:basedOn w:val="Normale"/>
    <w:link w:val="TestofumettoCarattere"/>
    <w:uiPriority w:val="99"/>
    <w:semiHidden/>
    <w:unhideWhenUsed/>
    <w:rsid w:val="00062BBD"/>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062BBD"/>
    <w:rPr>
      <w:rFonts w:ascii="Lucida Grande" w:hAnsi="Lucida Grande" w:cs="Lucida Grande"/>
      <w:sz w:val="18"/>
      <w:szCs w:val="18"/>
    </w:rPr>
  </w:style>
  <w:style w:type="paragraph" w:customStyle="1" w:styleId="Corpo">
    <w:name w:val="Corpo"/>
    <w:rsid w:val="00E84132"/>
    <w:pPr>
      <w:pBdr>
        <w:top w:val="nil"/>
        <w:left w:val="nil"/>
        <w:bottom w:val="nil"/>
        <w:right w:val="nil"/>
        <w:between w:val="nil"/>
        <w:bar w:val="nil"/>
      </w:pBdr>
      <w:spacing w:after="100"/>
      <w:jc w:val="both"/>
    </w:pPr>
    <w:rPr>
      <w:rFonts w:ascii="Calibri Light" w:eastAsia="Arial Unicode MS" w:hAnsi="Calibri Light" w:cs="Arial Unicode MS"/>
      <w:color w:val="000000"/>
      <w:sz w:val="22"/>
      <w:szCs w:val="22"/>
      <w:bdr w:val="nil"/>
      <w14:textOutline w14:w="0" w14:cap="flat" w14:cmpd="sng" w14:algn="ctr">
        <w14:noFill/>
        <w14:prstDash w14:val="solid"/>
        <w14:bevel/>
      </w14:textOutline>
    </w:rPr>
  </w:style>
  <w:style w:type="character" w:customStyle="1" w:styleId="apple-converted-space">
    <w:name w:val="apple-converted-space"/>
    <w:basedOn w:val="Caratterepredefinitoparagrafo"/>
    <w:rsid w:val="000731B5"/>
  </w:style>
  <w:style w:type="paragraph" w:styleId="Titolo">
    <w:name w:val="Title"/>
    <w:basedOn w:val="Normale"/>
    <w:next w:val="Normale"/>
    <w:link w:val="TitoloCarattere"/>
    <w:uiPriority w:val="10"/>
    <w:qFormat/>
    <w:rsid w:val="00C0750E"/>
    <w:pPr>
      <w:widowControl/>
      <w:pBdr>
        <w:bottom w:val="single" w:sz="8" w:space="4" w:color="4F81BD" w:themeColor="accent1"/>
      </w:pBdr>
      <w:suppressAutoHyphens w:val="0"/>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oloCarattere">
    <w:name w:val="Titolo Carattere"/>
    <w:basedOn w:val="Caratterepredefinitoparagrafo"/>
    <w:link w:val="Titolo"/>
    <w:uiPriority w:val="10"/>
    <w:rsid w:val="00C0750E"/>
    <w:rPr>
      <w:rFonts w:asciiTheme="majorHAnsi" w:eastAsiaTheme="majorEastAsia" w:hAnsiTheme="majorHAnsi" w:cstheme="majorBidi"/>
      <w:color w:val="17365D" w:themeColor="text2" w:themeShade="BF"/>
      <w:spacing w:val="5"/>
      <w:kern w:val="28"/>
      <w:sz w:val="52"/>
      <w:szCs w:val="5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72496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buongiornoceramica.it/"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647</Words>
  <Characters>3688</Characters>
  <Application>Microsoft Macintosh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4327</CharactersWithSpaces>
  <SharedDoc>false</SharedDoc>
  <HLinks>
    <vt:vector size="48" baseType="variant">
      <vt:variant>
        <vt:i4>54</vt:i4>
      </vt:variant>
      <vt:variant>
        <vt:i4>9</vt:i4>
      </vt:variant>
      <vt:variant>
        <vt:i4>0</vt:i4>
      </vt:variant>
      <vt:variant>
        <vt:i4>5</vt:i4>
      </vt:variant>
      <vt:variant>
        <vt:lpwstr>mailto:info@artigianatoepalazzo.it</vt:lpwstr>
      </vt:variant>
      <vt:variant>
        <vt:lpwstr/>
      </vt:variant>
      <vt:variant>
        <vt:i4>7929981</vt:i4>
      </vt:variant>
      <vt:variant>
        <vt:i4>6</vt:i4>
      </vt:variant>
      <vt:variant>
        <vt:i4>0</vt:i4>
      </vt:variant>
      <vt:variant>
        <vt:i4>5</vt:i4>
      </vt:variant>
      <vt:variant>
        <vt:lpwstr>http://www.artigianatoepalazzo.it/</vt:lpwstr>
      </vt:variant>
      <vt:variant>
        <vt:lpwstr/>
      </vt:variant>
      <vt:variant>
        <vt:i4>2424899</vt:i4>
      </vt:variant>
      <vt:variant>
        <vt:i4>3</vt:i4>
      </vt:variant>
      <vt:variant>
        <vt:i4>0</vt:i4>
      </vt:variant>
      <vt:variant>
        <vt:i4>5</vt:i4>
      </vt:variant>
      <vt:variant>
        <vt:lpwstr>https://www.artigianatoepalazzo.it/iscrizioni-2019/</vt:lpwstr>
      </vt:variant>
      <vt:variant>
        <vt:lpwstr/>
      </vt:variant>
      <vt:variant>
        <vt:i4>7929981</vt:i4>
      </vt:variant>
      <vt:variant>
        <vt:i4>0</vt:i4>
      </vt:variant>
      <vt:variant>
        <vt:i4>0</vt:i4>
      </vt:variant>
      <vt:variant>
        <vt:i4>5</vt:i4>
      </vt:variant>
      <vt:variant>
        <vt:lpwstr>http://www.artigianatoepalazzo.it/</vt:lpwstr>
      </vt:variant>
      <vt:variant>
        <vt:lpwstr/>
      </vt:variant>
      <vt:variant>
        <vt:i4>4325452</vt:i4>
      </vt:variant>
      <vt:variant>
        <vt:i4>2048</vt:i4>
      </vt:variant>
      <vt:variant>
        <vt:i4>1025</vt:i4>
      </vt:variant>
      <vt:variant>
        <vt:i4>1</vt:i4>
      </vt:variant>
      <vt:variant>
        <vt:lpwstr>A&amp;P colori -</vt:lpwstr>
      </vt:variant>
      <vt:variant>
        <vt:lpwstr/>
      </vt:variant>
      <vt:variant>
        <vt:i4>589917</vt:i4>
      </vt:variant>
      <vt:variant>
        <vt:i4>2638</vt:i4>
      </vt:variant>
      <vt:variant>
        <vt:i4>1026</vt:i4>
      </vt:variant>
      <vt:variant>
        <vt:i4>1</vt:i4>
      </vt:variant>
      <vt:variant>
        <vt:lpwstr>Schermata 2019-11-27 alle 09</vt:lpwstr>
      </vt:variant>
      <vt:variant>
        <vt:lpwstr/>
      </vt:variant>
      <vt:variant>
        <vt:i4>589917</vt:i4>
      </vt:variant>
      <vt:variant>
        <vt:i4>4736</vt:i4>
      </vt:variant>
      <vt:variant>
        <vt:i4>1027</vt:i4>
      </vt:variant>
      <vt:variant>
        <vt:i4>1</vt:i4>
      </vt:variant>
      <vt:variant>
        <vt:lpwstr>Schermata 2019-11-27 alle 09</vt:lpwstr>
      </vt:variant>
      <vt:variant>
        <vt:lpwstr/>
      </vt:variant>
      <vt:variant>
        <vt:i4>589917</vt:i4>
      </vt:variant>
      <vt:variant>
        <vt:i4>5806</vt:i4>
      </vt:variant>
      <vt:variant>
        <vt:i4>1028</vt:i4>
      </vt:variant>
      <vt:variant>
        <vt:i4>1</vt:i4>
      </vt:variant>
      <vt:variant>
        <vt:lpwstr>Schermata 2019-11-27 alle 09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Maddalena Torricelli</dc:creator>
  <cp:keywords/>
  <cp:lastModifiedBy>Chiara  Fioravanti</cp:lastModifiedBy>
  <cp:revision>9</cp:revision>
  <cp:lastPrinted>1900-12-31T23:00:00Z</cp:lastPrinted>
  <dcterms:created xsi:type="dcterms:W3CDTF">2021-02-16T09:57:00Z</dcterms:created>
  <dcterms:modified xsi:type="dcterms:W3CDTF">2021-05-17T10:22:00Z</dcterms:modified>
</cp:coreProperties>
</file>